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86AF" w14:textId="77777777" w:rsidR="00BA6343" w:rsidRPr="00D7605E" w:rsidRDefault="00A65DDB" w:rsidP="00D7605E">
      <w:pPr>
        <w:rPr>
          <w:rFonts w:cs="Calibri"/>
          <w:b/>
          <w:bCs/>
        </w:rPr>
      </w:pPr>
      <w:r w:rsidRPr="00D7605E">
        <w:rPr>
          <w:rFonts w:cs="Calibri"/>
          <w:b/>
          <w:bCs/>
          <w:sz w:val="48"/>
        </w:rPr>
        <w:t>Avvikshandtering</w:t>
      </w:r>
    </w:p>
    <w:p w14:paraId="3E217DE5" w14:textId="77777777" w:rsidR="00D7605E" w:rsidRDefault="00D7605E" w:rsidP="00D7605E">
      <w:r w:rsidRPr="00D7605E">
        <w:t xml:space="preserve">Alle </w:t>
      </w:r>
      <w:proofErr w:type="spellStart"/>
      <w:r w:rsidRPr="00D7605E">
        <w:t>arbeidstakarar</w:t>
      </w:r>
      <w:proofErr w:type="spellEnd"/>
      <w:r w:rsidRPr="00D7605E">
        <w:t xml:space="preserve"> </w:t>
      </w:r>
      <w:proofErr w:type="spellStart"/>
      <w:r w:rsidRPr="00D7605E">
        <w:t>har</w:t>
      </w:r>
      <w:proofErr w:type="spellEnd"/>
      <w:r w:rsidRPr="00D7605E">
        <w:t xml:space="preserve"> </w:t>
      </w:r>
      <w:proofErr w:type="spellStart"/>
      <w:r w:rsidRPr="00D7605E">
        <w:t>ansvar</w:t>
      </w:r>
      <w:proofErr w:type="spellEnd"/>
      <w:r w:rsidRPr="00D7605E">
        <w:t xml:space="preserve"> for å </w:t>
      </w:r>
      <w:proofErr w:type="spellStart"/>
      <w:r w:rsidRPr="00D7605E">
        <w:t>melde</w:t>
      </w:r>
      <w:proofErr w:type="spellEnd"/>
      <w:r w:rsidRPr="00D7605E">
        <w:t xml:space="preserve"> </w:t>
      </w:r>
      <w:proofErr w:type="spellStart"/>
      <w:r w:rsidRPr="00D7605E">
        <w:t>avvik</w:t>
      </w:r>
      <w:proofErr w:type="spellEnd"/>
      <w:r w:rsidRPr="00D7605E">
        <w:t xml:space="preserve"> </w:t>
      </w:r>
      <w:proofErr w:type="spellStart"/>
      <w:r w:rsidRPr="00D7605E">
        <w:t>som</w:t>
      </w:r>
      <w:proofErr w:type="spellEnd"/>
      <w:r w:rsidRPr="00D7605E">
        <w:t xml:space="preserve"> </w:t>
      </w:r>
      <w:proofErr w:type="spellStart"/>
      <w:r w:rsidRPr="00D7605E">
        <w:t>gjeld</w:t>
      </w:r>
      <w:proofErr w:type="spellEnd"/>
      <w:r w:rsidRPr="00D7605E">
        <w:t xml:space="preserve"> </w:t>
      </w:r>
      <w:proofErr w:type="spellStart"/>
      <w:r w:rsidRPr="00D7605E">
        <w:t>arkiv</w:t>
      </w:r>
      <w:proofErr w:type="spellEnd"/>
      <w:r w:rsidRPr="00D7605E">
        <w:t xml:space="preserve">, </w:t>
      </w:r>
      <w:proofErr w:type="spellStart"/>
      <w:r w:rsidRPr="00D7605E">
        <w:t>både</w:t>
      </w:r>
      <w:proofErr w:type="spellEnd"/>
      <w:r w:rsidRPr="00D7605E">
        <w:t xml:space="preserve"> </w:t>
      </w:r>
      <w:proofErr w:type="spellStart"/>
      <w:r w:rsidRPr="00D7605E">
        <w:t>i</w:t>
      </w:r>
      <w:proofErr w:type="spellEnd"/>
      <w:r w:rsidRPr="00D7605E">
        <w:t xml:space="preserve"> det </w:t>
      </w:r>
      <w:proofErr w:type="spellStart"/>
      <w:r w:rsidRPr="00D7605E">
        <w:t>fysiske</w:t>
      </w:r>
      <w:proofErr w:type="spellEnd"/>
      <w:r w:rsidRPr="00D7605E">
        <w:t xml:space="preserve"> </w:t>
      </w:r>
      <w:proofErr w:type="spellStart"/>
      <w:r w:rsidRPr="00D7605E">
        <w:t>arkivet</w:t>
      </w:r>
      <w:proofErr w:type="spellEnd"/>
      <w:r w:rsidRPr="00D7605E">
        <w:t xml:space="preserve"> </w:t>
      </w:r>
      <w:proofErr w:type="spellStart"/>
      <w:r w:rsidRPr="00D7605E">
        <w:t>og</w:t>
      </w:r>
      <w:proofErr w:type="spellEnd"/>
      <w:r w:rsidRPr="00D7605E">
        <w:t xml:space="preserve"> </w:t>
      </w:r>
      <w:proofErr w:type="spellStart"/>
      <w:r w:rsidRPr="00D7605E">
        <w:t>i</w:t>
      </w:r>
      <w:proofErr w:type="spellEnd"/>
      <w:r w:rsidRPr="00D7605E">
        <w:t xml:space="preserve"> det </w:t>
      </w:r>
      <w:proofErr w:type="spellStart"/>
      <w:r w:rsidRPr="00D7605E">
        <w:t>digitale</w:t>
      </w:r>
      <w:proofErr w:type="spellEnd"/>
      <w:r w:rsidRPr="00D7605E">
        <w:t xml:space="preserve"> </w:t>
      </w:r>
      <w:proofErr w:type="spellStart"/>
      <w:r w:rsidRPr="00D7605E">
        <w:t>arkivet</w:t>
      </w:r>
      <w:proofErr w:type="spellEnd"/>
      <w:r w:rsidRPr="00D7605E">
        <w:t xml:space="preserve">. Det same </w:t>
      </w:r>
      <w:proofErr w:type="spellStart"/>
      <w:r w:rsidRPr="00D7605E">
        <w:t>gjeld</w:t>
      </w:r>
      <w:proofErr w:type="spellEnd"/>
      <w:r w:rsidRPr="00D7605E">
        <w:t xml:space="preserve"> </w:t>
      </w:r>
      <w:proofErr w:type="spellStart"/>
      <w:r w:rsidRPr="00D7605E">
        <w:t>avvik</w:t>
      </w:r>
      <w:proofErr w:type="spellEnd"/>
      <w:r w:rsidRPr="00D7605E">
        <w:t xml:space="preserve"> </w:t>
      </w:r>
      <w:proofErr w:type="spellStart"/>
      <w:r w:rsidRPr="00D7605E">
        <w:t>knytt</w:t>
      </w:r>
      <w:proofErr w:type="spellEnd"/>
      <w:r w:rsidRPr="00D7605E">
        <w:t xml:space="preserve"> </w:t>
      </w:r>
      <w:proofErr w:type="spellStart"/>
      <w:r w:rsidRPr="00D7605E">
        <w:t>til</w:t>
      </w:r>
      <w:proofErr w:type="spellEnd"/>
      <w:r w:rsidRPr="00D7605E">
        <w:t xml:space="preserve"> </w:t>
      </w:r>
      <w:proofErr w:type="spellStart"/>
      <w:r w:rsidRPr="00D7605E">
        <w:t>dokumentasjonsplanen</w:t>
      </w:r>
      <w:proofErr w:type="spellEnd"/>
      <w:r w:rsidRPr="00D7605E">
        <w:t xml:space="preserve">. </w:t>
      </w:r>
    </w:p>
    <w:p w14:paraId="585986B2" w14:textId="324C8F48" w:rsidR="00BA6343" w:rsidRDefault="00D7605E" w:rsidP="00D7605E">
      <w:proofErr w:type="spellStart"/>
      <w:r w:rsidRPr="00D7605E">
        <w:t>Avvik</w:t>
      </w:r>
      <w:proofErr w:type="spellEnd"/>
      <w:r w:rsidRPr="00D7605E">
        <w:t xml:space="preserve"> </w:t>
      </w:r>
      <w:proofErr w:type="spellStart"/>
      <w:r w:rsidRPr="00D7605E">
        <w:t>skal</w:t>
      </w:r>
      <w:proofErr w:type="spellEnd"/>
      <w:r w:rsidRPr="00D7605E">
        <w:t xml:space="preserve"> </w:t>
      </w:r>
      <w:proofErr w:type="spellStart"/>
      <w:r w:rsidRPr="00D7605E">
        <w:t>meldast</w:t>
      </w:r>
      <w:proofErr w:type="spellEnd"/>
      <w:r w:rsidRPr="00D7605E">
        <w:t xml:space="preserve"> via </w:t>
      </w:r>
      <w:proofErr w:type="spellStart"/>
      <w:r w:rsidRPr="00D7605E">
        <w:t>intranettet</w:t>
      </w:r>
      <w:proofErr w:type="spellEnd"/>
      <w:r w:rsidRPr="00D7605E">
        <w:t>.</w:t>
      </w:r>
      <w:r w:rsidR="00A65DDB">
        <w:rPr>
          <w:noProof/>
        </w:rPr>
        <w:drawing>
          <wp:inline distT="0" distB="0" distL="0" distR="0" wp14:anchorId="585986E0" wp14:editId="7294272F">
            <wp:extent cx="4829638" cy="3114675"/>
            <wp:effectExtent l="0" t="0" r="0" b="0"/>
            <wp:docPr id="1012793262" name="Bilete 1012793262" descr="B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4066" cy="311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986B3" w14:textId="77777777" w:rsidR="00BA6343" w:rsidRDefault="00A65DDB">
      <w:pPr>
        <w:spacing w:after="180"/>
      </w:pPr>
      <w:proofErr w:type="spellStart"/>
      <w:r>
        <w:rPr>
          <w:rFonts w:ascii="Open Sans" w:hAnsi="Open Sans"/>
          <w:b/>
          <w:color w:val="000000"/>
        </w:rPr>
        <w:t>Føremål</w:t>
      </w:r>
      <w:proofErr w:type="spellEnd"/>
    </w:p>
    <w:p w14:paraId="0792D6EF" w14:textId="1F1C66CC" w:rsidR="00D7605E" w:rsidRPr="00D7605E" w:rsidRDefault="00D7605E" w:rsidP="00D7605E">
      <w:pPr>
        <w:pStyle w:val="Listeavsnitt"/>
        <w:numPr>
          <w:ilvl w:val="0"/>
          <w:numId w:val="9"/>
        </w:numPr>
        <w:rPr>
          <w:lang w:val="nn-NO"/>
        </w:rPr>
      </w:pPr>
      <w:r w:rsidRPr="00D7605E">
        <w:rPr>
          <w:lang w:val="nn-NO"/>
        </w:rPr>
        <w:t>sikre at avvik som gjeld personvern og informasjonstryggleik vert meldt og handtert</w:t>
      </w:r>
    </w:p>
    <w:p w14:paraId="274C3B69" w14:textId="77777777" w:rsidR="00D7605E" w:rsidRPr="00D7605E" w:rsidRDefault="00D7605E" w:rsidP="00D7605E">
      <w:pPr>
        <w:pStyle w:val="Listeavsnitt"/>
        <w:numPr>
          <w:ilvl w:val="0"/>
          <w:numId w:val="9"/>
        </w:numPr>
        <w:rPr>
          <w:lang w:val="nn-NO"/>
        </w:rPr>
      </w:pPr>
      <w:r w:rsidRPr="00D7605E">
        <w:rPr>
          <w:lang w:val="nn-NO"/>
        </w:rPr>
        <w:t>synleggjere avvik i organisasjonen slik at kommunen kan lære av hendingar og førebyggje liknande situasjonar i framtida</w:t>
      </w:r>
    </w:p>
    <w:p w14:paraId="585986B5" w14:textId="77777777" w:rsidR="00BA6343" w:rsidRPr="00A65DDB" w:rsidRDefault="00BA6343" w:rsidP="00D7605E">
      <w:pPr>
        <w:rPr>
          <w:lang w:val="nn-NO"/>
        </w:rPr>
      </w:pPr>
    </w:p>
    <w:p w14:paraId="5788121E" w14:textId="77777777" w:rsidR="00D7605E" w:rsidRPr="00D7605E" w:rsidRDefault="00D7605E" w:rsidP="00D7605E">
      <w:pPr>
        <w:rPr>
          <w:rFonts w:ascii="Open Sans" w:hAnsi="Open Sans"/>
          <w:b/>
          <w:color w:val="000000"/>
          <w:lang w:val="nn-NO"/>
        </w:rPr>
      </w:pPr>
      <w:r w:rsidRPr="00D7605E">
        <w:rPr>
          <w:rFonts w:ascii="Open Sans" w:hAnsi="Open Sans"/>
          <w:b/>
          <w:bCs/>
          <w:color w:val="000000"/>
          <w:lang w:val="nn-NO"/>
        </w:rPr>
        <w:t xml:space="preserve">Omfang og </w:t>
      </w:r>
      <w:proofErr w:type="spellStart"/>
      <w:r w:rsidRPr="00D7605E">
        <w:rPr>
          <w:rFonts w:ascii="Open Sans" w:hAnsi="Open Sans"/>
          <w:b/>
          <w:bCs/>
          <w:color w:val="000000"/>
          <w:lang w:val="nn-NO"/>
        </w:rPr>
        <w:t>virkeområde</w:t>
      </w:r>
      <w:proofErr w:type="spellEnd"/>
    </w:p>
    <w:p w14:paraId="1A2BFE3D" w14:textId="77777777" w:rsidR="00D7605E" w:rsidRPr="00D7605E" w:rsidRDefault="00D7605E" w:rsidP="00D7605E">
      <w:pPr>
        <w:rPr>
          <w:lang w:val="nn-NO"/>
        </w:rPr>
      </w:pPr>
      <w:r w:rsidRPr="00D7605E">
        <w:rPr>
          <w:lang w:val="nn-NO"/>
        </w:rPr>
        <w:t>Rutinen gjeld for heile organisasjonen.</w:t>
      </w:r>
    </w:p>
    <w:p w14:paraId="24C52EDF" w14:textId="77777777" w:rsidR="00D7605E" w:rsidRPr="00D7605E" w:rsidRDefault="00D7605E" w:rsidP="00D7605E">
      <w:pPr>
        <w:rPr>
          <w:lang w:val="nn-NO"/>
        </w:rPr>
      </w:pPr>
      <w:r w:rsidRPr="00D7605E">
        <w:rPr>
          <w:lang w:val="nn-NO"/>
        </w:rPr>
        <w:t xml:space="preserve">Dersom det er sannsynleg at eit brot på personvernet medfører risiko for dei registrerte sine rettar og fridomar, skal avviket i tillegg meldast til Datatilsynet. Stabseining HR, forvaltning og kvalitet skal bidra i vurderinga av </w:t>
      </w:r>
      <w:proofErr w:type="spellStart"/>
      <w:r w:rsidRPr="00D7605E">
        <w:rPr>
          <w:lang w:val="nn-NO"/>
        </w:rPr>
        <w:t>alvorlegheitsgrad</w:t>
      </w:r>
      <w:proofErr w:type="spellEnd"/>
      <w:r w:rsidRPr="00D7605E">
        <w:rPr>
          <w:lang w:val="nn-NO"/>
        </w:rPr>
        <w:t>.</w:t>
      </w:r>
    </w:p>
    <w:p w14:paraId="3BA3EA24" w14:textId="77777777" w:rsidR="00D7605E" w:rsidRPr="00D7605E" w:rsidRDefault="00D7605E" w:rsidP="00D7605E">
      <w:pPr>
        <w:rPr>
          <w:lang w:val="nn-NO"/>
        </w:rPr>
      </w:pPr>
      <w:r w:rsidRPr="00D7605E">
        <w:rPr>
          <w:lang w:val="nn-NO"/>
        </w:rPr>
        <w:t xml:space="preserve">Ved melding av avvik som gjeld brot på personvern eller informasjonstryggleik, skal det kryssast av for kategorien </w:t>
      </w:r>
      <w:r w:rsidRPr="00D7605E">
        <w:rPr>
          <w:bCs/>
          <w:lang w:val="nn-NO"/>
        </w:rPr>
        <w:t>Personvern – Informasjonssikkerheit (GDPR)</w:t>
      </w:r>
      <w:r w:rsidRPr="00D7605E">
        <w:rPr>
          <w:lang w:val="nn-NO"/>
        </w:rPr>
        <w:t xml:space="preserve"> i avvikssystemet.</w:t>
      </w:r>
    </w:p>
    <w:p w14:paraId="014DFE8A" w14:textId="77777777" w:rsidR="00A65DDB" w:rsidRPr="00A65DDB" w:rsidRDefault="00A65DDB" w:rsidP="00A65DDB">
      <w:pPr>
        <w:spacing w:after="269"/>
      </w:pPr>
      <w:r w:rsidRPr="00A65DDB">
        <w:t> </w:t>
      </w:r>
    </w:p>
    <w:p w14:paraId="282AAF41" w14:textId="77777777" w:rsidR="00A65DDB" w:rsidRPr="00A65DDB" w:rsidRDefault="00A65DDB" w:rsidP="00D7605E">
      <w:r w:rsidRPr="00A65DDB">
        <w:lastRenderedPageBreak/>
        <w:t xml:space="preserve">Ved melding av </w:t>
      </w:r>
      <w:proofErr w:type="spellStart"/>
      <w:r w:rsidRPr="00A65DDB">
        <w:t>avvik</w:t>
      </w:r>
      <w:proofErr w:type="spellEnd"/>
      <w:r w:rsidRPr="00A65DDB">
        <w:t xml:space="preserve"> </w:t>
      </w:r>
      <w:proofErr w:type="spellStart"/>
      <w:r w:rsidRPr="00A65DDB">
        <w:t>som</w:t>
      </w:r>
      <w:proofErr w:type="spellEnd"/>
      <w:r w:rsidRPr="00A65DDB">
        <w:t xml:space="preserve"> </w:t>
      </w:r>
      <w:proofErr w:type="spellStart"/>
      <w:r w:rsidRPr="00A65DDB">
        <w:t>gjeld</w:t>
      </w:r>
      <w:proofErr w:type="spellEnd"/>
      <w:r w:rsidRPr="00A65DDB">
        <w:t xml:space="preserve"> </w:t>
      </w:r>
      <w:proofErr w:type="spellStart"/>
      <w:r w:rsidRPr="00A65DDB">
        <w:t>brot</w:t>
      </w:r>
      <w:proofErr w:type="spellEnd"/>
      <w:r w:rsidRPr="00A65DDB">
        <w:t xml:space="preserve"> </w:t>
      </w:r>
      <w:proofErr w:type="spellStart"/>
      <w:r w:rsidRPr="00A65DDB">
        <w:t>på</w:t>
      </w:r>
      <w:proofErr w:type="spellEnd"/>
      <w:r w:rsidRPr="00A65DDB">
        <w:t xml:space="preserve"> </w:t>
      </w:r>
      <w:proofErr w:type="spellStart"/>
      <w:r w:rsidRPr="00A65DDB">
        <w:t>personvern</w:t>
      </w:r>
      <w:proofErr w:type="spellEnd"/>
      <w:r w:rsidRPr="00A65DDB">
        <w:t>/</w:t>
      </w:r>
      <w:proofErr w:type="spellStart"/>
      <w:r w:rsidRPr="00A65DDB">
        <w:t>informasjonstryggleik</w:t>
      </w:r>
      <w:proofErr w:type="spellEnd"/>
      <w:r w:rsidRPr="00A65DDB">
        <w:t> </w:t>
      </w:r>
      <w:proofErr w:type="spellStart"/>
      <w:r w:rsidRPr="00A65DDB">
        <w:t>skal</w:t>
      </w:r>
      <w:proofErr w:type="spellEnd"/>
      <w:r w:rsidRPr="00A65DDB">
        <w:t xml:space="preserve"> det </w:t>
      </w:r>
      <w:proofErr w:type="spellStart"/>
      <w:r w:rsidRPr="00A65DDB">
        <w:t>ved</w:t>
      </w:r>
      <w:proofErr w:type="spellEnd"/>
      <w:r w:rsidRPr="00A65DDB">
        <w:t xml:space="preserve"> </w:t>
      </w:r>
      <w:proofErr w:type="spellStart"/>
      <w:r w:rsidRPr="00A65DDB">
        <w:t>registrering</w:t>
      </w:r>
      <w:proofErr w:type="spellEnd"/>
      <w:r w:rsidRPr="00A65DDB">
        <w:t xml:space="preserve"> av </w:t>
      </w:r>
      <w:proofErr w:type="spellStart"/>
      <w:r w:rsidRPr="00A65DDB">
        <w:t>avvik</w:t>
      </w:r>
      <w:proofErr w:type="spellEnd"/>
      <w:r w:rsidRPr="00A65DDB">
        <w:t xml:space="preserve"> </w:t>
      </w:r>
      <w:proofErr w:type="spellStart"/>
      <w:r w:rsidRPr="00A65DDB">
        <w:t>kryssast</w:t>
      </w:r>
      <w:proofErr w:type="spellEnd"/>
      <w:r w:rsidRPr="00A65DDB">
        <w:t xml:space="preserve"> av for eigen </w:t>
      </w:r>
      <w:proofErr w:type="spellStart"/>
      <w:r w:rsidRPr="00A65DDB">
        <w:t>kategori</w:t>
      </w:r>
      <w:proofErr w:type="spellEnd"/>
      <w:r w:rsidRPr="00A65DDB">
        <w:t xml:space="preserve"> (</w:t>
      </w:r>
      <w:proofErr w:type="spellStart"/>
      <w:r w:rsidRPr="00A65DDB">
        <w:t>Personvern</w:t>
      </w:r>
      <w:proofErr w:type="spellEnd"/>
      <w:r w:rsidRPr="00A65DDB">
        <w:t xml:space="preserve"> -</w:t>
      </w:r>
      <w:proofErr w:type="spellStart"/>
      <w:r w:rsidRPr="00A65DDB">
        <w:t>Informasjonssikkerheit</w:t>
      </w:r>
      <w:proofErr w:type="spellEnd"/>
      <w:r w:rsidRPr="00A65DDB">
        <w:t xml:space="preserve"> GDPR).</w:t>
      </w:r>
    </w:p>
    <w:p w14:paraId="585986B8" w14:textId="7D572ABA" w:rsidR="00BA6343" w:rsidRDefault="00A65DDB" w:rsidP="00A65DDB">
      <w:pPr>
        <w:spacing w:after="269"/>
      </w:pPr>
      <w:r w:rsidRPr="00A65DDB">
        <w:t> </w:t>
      </w:r>
    </w:p>
    <w:p w14:paraId="203B61F4" w14:textId="77777777" w:rsidR="00D7605E" w:rsidRPr="00D7605E" w:rsidRDefault="00D7605E" w:rsidP="00D7605E">
      <w:pPr>
        <w:pStyle w:val="Overskrift2"/>
        <w:rPr>
          <w:lang w:val="nn-NO"/>
        </w:rPr>
      </w:pPr>
      <w:r w:rsidRPr="00D7605E">
        <w:rPr>
          <w:lang w:val="nn-NO"/>
        </w:rPr>
        <w:t>Ansvar</w:t>
      </w:r>
    </w:p>
    <w:p w14:paraId="21298205" w14:textId="77777777" w:rsidR="00D7605E" w:rsidRPr="00D7605E" w:rsidRDefault="00D7605E" w:rsidP="00D7605E">
      <w:pPr>
        <w:rPr>
          <w:lang w:val="nn-NO"/>
        </w:rPr>
      </w:pPr>
      <w:r w:rsidRPr="00D7605E">
        <w:rPr>
          <w:lang w:val="nn-NO"/>
        </w:rPr>
        <w:t>Stabseining HR, forvaltning og kvalitet</w:t>
      </w:r>
    </w:p>
    <w:p w14:paraId="506DAC05" w14:textId="77777777" w:rsidR="00D7605E" w:rsidRPr="00D7605E" w:rsidRDefault="00D7605E" w:rsidP="00D7605E">
      <w:pPr>
        <w:pStyle w:val="Listeavsnitt"/>
        <w:numPr>
          <w:ilvl w:val="0"/>
          <w:numId w:val="11"/>
        </w:numPr>
        <w:rPr>
          <w:lang w:val="nn-NO"/>
        </w:rPr>
      </w:pPr>
      <w:r w:rsidRPr="00D7605E">
        <w:rPr>
          <w:lang w:val="nn-NO"/>
        </w:rPr>
        <w:t>gir rådgjeving og gjennomgår avviksskjema</w:t>
      </w:r>
    </w:p>
    <w:p w14:paraId="1A6D0A1E" w14:textId="77777777" w:rsidR="00D7605E" w:rsidRPr="00D7605E" w:rsidRDefault="00D7605E" w:rsidP="00D7605E">
      <w:pPr>
        <w:pStyle w:val="Listeavsnitt"/>
        <w:numPr>
          <w:ilvl w:val="0"/>
          <w:numId w:val="11"/>
        </w:numPr>
        <w:rPr>
          <w:lang w:val="nb-NO"/>
        </w:rPr>
      </w:pPr>
      <w:r w:rsidRPr="00D7605E">
        <w:rPr>
          <w:lang w:val="nb-NO"/>
        </w:rPr>
        <w:t>vurderer om avviket er meldepliktig til Datatilsynet</w:t>
      </w:r>
    </w:p>
    <w:p w14:paraId="6429F39E" w14:textId="77777777" w:rsidR="00D7605E" w:rsidRPr="00D7605E" w:rsidRDefault="00D7605E" w:rsidP="00D7605E">
      <w:pPr>
        <w:pStyle w:val="Listeavsnitt"/>
        <w:numPr>
          <w:ilvl w:val="0"/>
          <w:numId w:val="11"/>
        </w:numPr>
        <w:rPr>
          <w:lang w:val="nn-NO"/>
        </w:rPr>
      </w:pPr>
      <w:r w:rsidRPr="00D7605E">
        <w:rPr>
          <w:lang w:val="nn-NO"/>
        </w:rPr>
        <w:t xml:space="preserve">sender melding til Datatilsynet når avviket er </w:t>
      </w:r>
      <w:proofErr w:type="spellStart"/>
      <w:r w:rsidRPr="00D7605E">
        <w:rPr>
          <w:lang w:val="nn-NO"/>
        </w:rPr>
        <w:t>ferdigstilt</w:t>
      </w:r>
      <w:proofErr w:type="spellEnd"/>
      <w:r w:rsidRPr="00D7605E">
        <w:rPr>
          <w:lang w:val="nn-NO"/>
        </w:rPr>
        <w:t xml:space="preserve"> og godkjent av kommunalsjef for gjeldande område</w:t>
      </w:r>
    </w:p>
    <w:p w14:paraId="3873E29E" w14:textId="77777777" w:rsidR="00D7605E" w:rsidRPr="00D7605E" w:rsidRDefault="00D7605E" w:rsidP="00D7605E">
      <w:pPr>
        <w:rPr>
          <w:lang w:val="nn-NO"/>
        </w:rPr>
      </w:pPr>
      <w:r w:rsidRPr="00D7605E">
        <w:rPr>
          <w:lang w:val="nn-NO"/>
        </w:rPr>
        <w:t xml:space="preserve">Dersom avviket inneber høg risiko for dei </w:t>
      </w:r>
      <w:proofErr w:type="spellStart"/>
      <w:r w:rsidRPr="00D7605E">
        <w:rPr>
          <w:lang w:val="nn-NO"/>
        </w:rPr>
        <w:t>berørte</w:t>
      </w:r>
      <w:proofErr w:type="spellEnd"/>
      <w:r w:rsidRPr="00D7605E">
        <w:rPr>
          <w:lang w:val="nn-NO"/>
        </w:rPr>
        <w:t>, skal dei få informasjon om hendinga. Informasjonen skal formidlast av den eininga som er ansvarleg for avviket.</w:t>
      </w:r>
    </w:p>
    <w:p w14:paraId="585986BD" w14:textId="77777777" w:rsidR="00BA6343" w:rsidRPr="00D7605E" w:rsidRDefault="00BA6343">
      <w:pPr>
        <w:spacing w:after="0"/>
        <w:rPr>
          <w:lang w:val="nn-NO"/>
        </w:rPr>
      </w:pPr>
    </w:p>
    <w:p w14:paraId="79987262" w14:textId="77777777" w:rsidR="00D7605E" w:rsidRPr="00D7605E" w:rsidRDefault="00D7605E" w:rsidP="00D7605E">
      <w:pPr>
        <w:pStyle w:val="Overskrift2"/>
        <w:rPr>
          <w:lang w:val="nn-NO"/>
        </w:rPr>
      </w:pPr>
      <w:r w:rsidRPr="00D7605E">
        <w:rPr>
          <w:lang w:val="nn-NO"/>
        </w:rPr>
        <w:t>Aktivitet og skildring</w:t>
      </w:r>
    </w:p>
    <w:p w14:paraId="6869014D" w14:textId="77777777" w:rsidR="00D7605E" w:rsidRPr="00D7605E" w:rsidRDefault="00D7605E" w:rsidP="00D7605E">
      <w:pPr>
        <w:rPr>
          <w:lang w:val="nn-NO"/>
        </w:rPr>
      </w:pPr>
      <w:r w:rsidRPr="00D7605E">
        <w:rPr>
          <w:lang w:val="nn-NO"/>
        </w:rPr>
        <w:t>Avvik skal meldast når:</w:t>
      </w:r>
    </w:p>
    <w:p w14:paraId="1F63CFCD" w14:textId="77777777" w:rsidR="00D7605E" w:rsidRPr="00D7605E" w:rsidRDefault="00D7605E" w:rsidP="00D7605E">
      <w:pPr>
        <w:pStyle w:val="Listeavsnitt"/>
        <w:numPr>
          <w:ilvl w:val="0"/>
          <w:numId w:val="14"/>
        </w:numPr>
        <w:rPr>
          <w:lang w:val="nn-NO"/>
        </w:rPr>
      </w:pPr>
      <w:r w:rsidRPr="00D7605E">
        <w:rPr>
          <w:lang w:val="nn-NO"/>
        </w:rPr>
        <w:t>det oppstår brot på personvern eller informasjonstryggleik</w:t>
      </w:r>
    </w:p>
    <w:p w14:paraId="5327A35E" w14:textId="77777777" w:rsidR="00D7605E" w:rsidRPr="00D7605E" w:rsidRDefault="00D7605E" w:rsidP="00D7605E">
      <w:pPr>
        <w:pStyle w:val="Listeavsnitt"/>
        <w:numPr>
          <w:ilvl w:val="0"/>
          <w:numId w:val="14"/>
        </w:numPr>
        <w:rPr>
          <w:lang w:val="nn-NO"/>
        </w:rPr>
      </w:pPr>
      <w:r w:rsidRPr="00D7605E">
        <w:rPr>
          <w:lang w:val="nn-NO"/>
        </w:rPr>
        <w:t>etablerte tryggleiksrutinar ikkje vert følgde</w:t>
      </w:r>
    </w:p>
    <w:p w14:paraId="32B33A52" w14:textId="77777777" w:rsidR="00D7605E" w:rsidRPr="00D7605E" w:rsidRDefault="00D7605E" w:rsidP="00D7605E">
      <w:pPr>
        <w:pStyle w:val="Listeavsnitt"/>
        <w:numPr>
          <w:ilvl w:val="0"/>
          <w:numId w:val="14"/>
        </w:numPr>
        <w:rPr>
          <w:lang w:val="nn-NO"/>
        </w:rPr>
      </w:pPr>
      <w:r w:rsidRPr="00D7605E">
        <w:rPr>
          <w:lang w:val="nn-NO"/>
        </w:rPr>
        <w:t>personopplysningar kjem på avvegar</w:t>
      </w:r>
    </w:p>
    <w:p w14:paraId="20D12838" w14:textId="77777777" w:rsidR="00D7605E" w:rsidRPr="00D7605E" w:rsidRDefault="00D7605E" w:rsidP="00D7605E">
      <w:pPr>
        <w:rPr>
          <w:lang w:val="nn-NO"/>
        </w:rPr>
      </w:pPr>
      <w:r w:rsidRPr="00D7605E">
        <w:rPr>
          <w:lang w:val="nn-NO"/>
        </w:rPr>
        <w:t xml:space="preserve">Avvik skal meldast i kvalitetssystemet </w:t>
      </w:r>
      <w:r w:rsidRPr="00D7605E">
        <w:rPr>
          <w:bCs/>
          <w:lang w:val="nn-NO"/>
        </w:rPr>
        <w:t>Compilo</w:t>
      </w:r>
      <w:r w:rsidRPr="00D7605E">
        <w:rPr>
          <w:lang w:val="nn-NO"/>
        </w:rPr>
        <w:t>. Dersom ein ikkje har høve til å melde avvik straks, skal leiar eller Stabseining HR, forvaltning og kvalitet kontaktast.</w:t>
      </w:r>
    </w:p>
    <w:p w14:paraId="72F34EB8" w14:textId="77777777" w:rsidR="00D7605E" w:rsidRDefault="00D7605E" w:rsidP="00D7605E">
      <w:pPr>
        <w:spacing w:after="269"/>
        <w:rPr>
          <w:rFonts w:ascii="Open Sans" w:hAnsi="Open Sans"/>
          <w:b/>
          <w:bCs/>
          <w:color w:val="000000"/>
          <w:lang w:val="nn-NO"/>
        </w:rPr>
      </w:pPr>
    </w:p>
    <w:p w14:paraId="1300AA50" w14:textId="0AAEE77D" w:rsidR="00D7605E" w:rsidRPr="00D7605E" w:rsidRDefault="00D7605E" w:rsidP="00D7605E">
      <w:pPr>
        <w:pStyle w:val="Overskrift2"/>
        <w:rPr>
          <w:lang w:val="nn-NO"/>
        </w:rPr>
      </w:pPr>
      <w:r w:rsidRPr="00D7605E">
        <w:rPr>
          <w:lang w:val="nn-NO"/>
        </w:rPr>
        <w:t>Alle tilsette skal:</w:t>
      </w:r>
    </w:p>
    <w:p w14:paraId="1B927ADC" w14:textId="77777777" w:rsidR="00D7605E" w:rsidRPr="00D7605E" w:rsidRDefault="00D7605E" w:rsidP="00D7605E">
      <w:pPr>
        <w:pStyle w:val="Listeavsnitt"/>
        <w:numPr>
          <w:ilvl w:val="0"/>
          <w:numId w:val="15"/>
        </w:numPr>
        <w:rPr>
          <w:lang w:val="nn-NO"/>
        </w:rPr>
      </w:pPr>
      <w:r w:rsidRPr="00D7605E">
        <w:rPr>
          <w:lang w:val="nn-NO"/>
        </w:rPr>
        <w:t>melde avvik når dei oppdagar brot eller moglege brot</w:t>
      </w:r>
    </w:p>
    <w:p w14:paraId="4483FF1D" w14:textId="77777777" w:rsidR="00D7605E" w:rsidRDefault="00A65DDB" w:rsidP="00D7605E">
      <w:pPr>
        <w:spacing w:after="269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 </w:t>
      </w:r>
    </w:p>
    <w:p w14:paraId="0DA22680" w14:textId="27961A84" w:rsidR="00D7605E" w:rsidRPr="00D7605E" w:rsidRDefault="00D7605E" w:rsidP="00D7605E">
      <w:pPr>
        <w:spacing w:after="269"/>
        <w:rPr>
          <w:b/>
        </w:rPr>
      </w:pPr>
      <w:proofErr w:type="spellStart"/>
      <w:r w:rsidRPr="00D7605E">
        <w:rPr>
          <w:b/>
        </w:rPr>
        <w:t>Leiar</w:t>
      </w:r>
      <w:proofErr w:type="spellEnd"/>
      <w:r w:rsidRPr="00D7605E">
        <w:rPr>
          <w:b/>
        </w:rPr>
        <w:t xml:space="preserve"> </w:t>
      </w:r>
      <w:proofErr w:type="spellStart"/>
      <w:r w:rsidRPr="00D7605E">
        <w:rPr>
          <w:b/>
        </w:rPr>
        <w:t>skal</w:t>
      </w:r>
      <w:proofErr w:type="spellEnd"/>
      <w:r w:rsidRPr="00D7605E">
        <w:rPr>
          <w:b/>
        </w:rPr>
        <w:t>:</w:t>
      </w:r>
    </w:p>
    <w:p w14:paraId="20ABB213" w14:textId="6805EB65" w:rsidR="00D7605E" w:rsidRPr="00D7605E" w:rsidRDefault="00D7605E" w:rsidP="00D7605E">
      <w:pPr>
        <w:pStyle w:val="Listeavsnitt"/>
        <w:numPr>
          <w:ilvl w:val="0"/>
          <w:numId w:val="21"/>
        </w:numPr>
        <w:ind w:left="360"/>
      </w:pPr>
      <w:proofErr w:type="spellStart"/>
      <w:r w:rsidRPr="00D7605E">
        <w:t>innhente</w:t>
      </w:r>
      <w:proofErr w:type="spellEnd"/>
      <w:r w:rsidRPr="00D7605E">
        <w:t xml:space="preserve"> </w:t>
      </w:r>
      <w:proofErr w:type="spellStart"/>
      <w:r w:rsidRPr="00D7605E">
        <w:t>utfyllande</w:t>
      </w:r>
      <w:proofErr w:type="spellEnd"/>
      <w:r w:rsidRPr="00D7605E">
        <w:t xml:space="preserve"> </w:t>
      </w:r>
      <w:proofErr w:type="spellStart"/>
      <w:r w:rsidRPr="00D7605E">
        <w:t>informasjon</w:t>
      </w:r>
      <w:proofErr w:type="spellEnd"/>
      <w:r w:rsidRPr="00D7605E">
        <w:t xml:space="preserve"> om </w:t>
      </w:r>
      <w:proofErr w:type="spellStart"/>
      <w:r w:rsidRPr="00D7605E">
        <w:t>hendinga</w:t>
      </w:r>
      <w:proofErr w:type="spellEnd"/>
    </w:p>
    <w:p w14:paraId="75DB57DE" w14:textId="479C9842" w:rsidR="00D7605E" w:rsidRPr="00D7605E" w:rsidRDefault="00D7605E" w:rsidP="00D7605E">
      <w:pPr>
        <w:pStyle w:val="Listeavsnitt"/>
        <w:numPr>
          <w:ilvl w:val="0"/>
          <w:numId w:val="21"/>
        </w:numPr>
        <w:ind w:left="360"/>
      </w:pPr>
      <w:proofErr w:type="spellStart"/>
      <w:r w:rsidRPr="00D7605E">
        <w:t>dersom</w:t>
      </w:r>
      <w:proofErr w:type="spellEnd"/>
      <w:r w:rsidRPr="00D7605E">
        <w:t xml:space="preserve"> det </w:t>
      </w:r>
      <w:proofErr w:type="spellStart"/>
      <w:r w:rsidRPr="00D7605E">
        <w:t>kan</w:t>
      </w:r>
      <w:proofErr w:type="spellEnd"/>
      <w:r w:rsidRPr="00D7605E">
        <w:t xml:space="preserve"> </w:t>
      </w:r>
      <w:proofErr w:type="spellStart"/>
      <w:r w:rsidRPr="00D7605E">
        <w:t>vere</w:t>
      </w:r>
      <w:proofErr w:type="spellEnd"/>
      <w:r w:rsidRPr="00D7605E">
        <w:t xml:space="preserve"> </w:t>
      </w:r>
      <w:proofErr w:type="spellStart"/>
      <w:r w:rsidRPr="00D7605E">
        <w:t>meldeplikt</w:t>
      </w:r>
      <w:proofErr w:type="spellEnd"/>
      <w:r w:rsidRPr="00D7605E">
        <w:t xml:space="preserve"> </w:t>
      </w:r>
      <w:proofErr w:type="spellStart"/>
      <w:r w:rsidRPr="00D7605E">
        <w:t>til</w:t>
      </w:r>
      <w:proofErr w:type="spellEnd"/>
      <w:r w:rsidRPr="00D7605E">
        <w:t xml:space="preserve"> </w:t>
      </w:r>
      <w:proofErr w:type="spellStart"/>
      <w:r w:rsidRPr="00D7605E">
        <w:t>Datatilsynet</w:t>
      </w:r>
      <w:proofErr w:type="spellEnd"/>
      <w:r w:rsidRPr="00D7605E">
        <w:t xml:space="preserve">, </w:t>
      </w:r>
      <w:proofErr w:type="spellStart"/>
      <w:r w:rsidRPr="00D7605E">
        <w:t>skal</w:t>
      </w:r>
      <w:proofErr w:type="spellEnd"/>
      <w:r w:rsidRPr="00D7605E">
        <w:t xml:space="preserve"> </w:t>
      </w:r>
      <w:proofErr w:type="spellStart"/>
      <w:r w:rsidRPr="00D7605E">
        <w:t>eige</w:t>
      </w:r>
      <w:proofErr w:type="spellEnd"/>
      <w:r w:rsidRPr="00D7605E">
        <w:t xml:space="preserve"> </w:t>
      </w:r>
      <w:proofErr w:type="spellStart"/>
      <w:r w:rsidRPr="00D7605E">
        <w:t>avviksskjema</w:t>
      </w:r>
      <w:proofErr w:type="spellEnd"/>
      <w:r w:rsidRPr="00D7605E">
        <w:t xml:space="preserve"> </w:t>
      </w:r>
      <w:proofErr w:type="spellStart"/>
      <w:r w:rsidRPr="00D7605E">
        <w:t>fyllast</w:t>
      </w:r>
      <w:proofErr w:type="spellEnd"/>
      <w:r w:rsidRPr="00D7605E">
        <w:t xml:space="preserve"> </w:t>
      </w:r>
      <w:proofErr w:type="spellStart"/>
      <w:r w:rsidRPr="00D7605E">
        <w:t>ut</w:t>
      </w:r>
      <w:proofErr w:type="spellEnd"/>
      <w:r w:rsidRPr="00D7605E">
        <w:t xml:space="preserve"> </w:t>
      </w:r>
      <w:proofErr w:type="spellStart"/>
      <w:r w:rsidRPr="00D7605E">
        <w:t>som</w:t>
      </w:r>
      <w:proofErr w:type="spellEnd"/>
      <w:r w:rsidRPr="00D7605E">
        <w:t xml:space="preserve"> </w:t>
      </w:r>
      <w:proofErr w:type="spellStart"/>
      <w:r w:rsidRPr="00D7605E">
        <w:t>beslutningsgrunnlag</w:t>
      </w:r>
      <w:proofErr w:type="spellEnd"/>
      <w:r w:rsidRPr="00D7605E">
        <w:t xml:space="preserve">; </w:t>
      </w:r>
      <w:proofErr w:type="spellStart"/>
      <w:r w:rsidRPr="00D7605E">
        <w:t>Stabseining</w:t>
      </w:r>
      <w:proofErr w:type="spellEnd"/>
      <w:r w:rsidRPr="00D7605E">
        <w:t xml:space="preserve"> HR, </w:t>
      </w:r>
      <w:proofErr w:type="spellStart"/>
      <w:r w:rsidRPr="00D7605E">
        <w:t>forvaltning</w:t>
      </w:r>
      <w:proofErr w:type="spellEnd"/>
      <w:r w:rsidRPr="00D7605E">
        <w:t xml:space="preserve"> </w:t>
      </w:r>
      <w:proofErr w:type="spellStart"/>
      <w:r w:rsidRPr="00D7605E">
        <w:t>og</w:t>
      </w:r>
      <w:proofErr w:type="spellEnd"/>
      <w:r w:rsidRPr="00D7605E">
        <w:t xml:space="preserve"> </w:t>
      </w:r>
      <w:proofErr w:type="spellStart"/>
      <w:r w:rsidRPr="00D7605E">
        <w:t>kvalitet</w:t>
      </w:r>
      <w:proofErr w:type="spellEnd"/>
      <w:r w:rsidRPr="00D7605E">
        <w:t xml:space="preserve"> </w:t>
      </w:r>
      <w:proofErr w:type="spellStart"/>
      <w:r w:rsidRPr="00D7605E">
        <w:t>tek</w:t>
      </w:r>
      <w:proofErr w:type="spellEnd"/>
      <w:r w:rsidRPr="00D7605E">
        <w:t xml:space="preserve"> </w:t>
      </w:r>
      <w:proofErr w:type="spellStart"/>
      <w:r w:rsidRPr="00D7605E">
        <w:t>kontakt</w:t>
      </w:r>
      <w:proofErr w:type="spellEnd"/>
    </w:p>
    <w:p w14:paraId="7AC6DF19" w14:textId="3EBE0152" w:rsidR="00D7605E" w:rsidRPr="00D7605E" w:rsidRDefault="00D7605E" w:rsidP="00D7605E">
      <w:pPr>
        <w:pStyle w:val="Listeavsnitt"/>
        <w:numPr>
          <w:ilvl w:val="0"/>
          <w:numId w:val="21"/>
        </w:numPr>
        <w:ind w:left="360"/>
      </w:pPr>
      <w:proofErr w:type="spellStart"/>
      <w:r w:rsidRPr="00D7605E">
        <w:t>gjennomføre</w:t>
      </w:r>
      <w:proofErr w:type="spellEnd"/>
      <w:r w:rsidRPr="00D7605E">
        <w:t xml:space="preserve"> </w:t>
      </w:r>
      <w:proofErr w:type="spellStart"/>
      <w:r w:rsidRPr="00D7605E">
        <w:t>risikovurdering</w:t>
      </w:r>
      <w:proofErr w:type="spellEnd"/>
    </w:p>
    <w:p w14:paraId="3A69C13C" w14:textId="500FAE48" w:rsidR="00D7605E" w:rsidRPr="00D7605E" w:rsidRDefault="00D7605E" w:rsidP="00D7605E">
      <w:pPr>
        <w:pStyle w:val="Listeavsnitt"/>
        <w:numPr>
          <w:ilvl w:val="0"/>
          <w:numId w:val="18"/>
        </w:numPr>
        <w:ind w:left="360"/>
      </w:pPr>
      <w:proofErr w:type="spellStart"/>
      <w:r w:rsidRPr="00D7605E">
        <w:t>risiko</w:t>
      </w:r>
      <w:proofErr w:type="spellEnd"/>
      <w:r w:rsidRPr="00D7605E">
        <w:t xml:space="preserve"> for </w:t>
      </w:r>
      <w:proofErr w:type="spellStart"/>
      <w:r w:rsidRPr="00D7605E">
        <w:t>organisasjonen</w:t>
      </w:r>
      <w:proofErr w:type="spellEnd"/>
    </w:p>
    <w:p w14:paraId="0626FE15" w14:textId="0349D56F" w:rsidR="00D7605E" w:rsidRPr="00D7605E" w:rsidRDefault="00D7605E" w:rsidP="00D7605E">
      <w:pPr>
        <w:pStyle w:val="Listeavsnitt"/>
        <w:numPr>
          <w:ilvl w:val="0"/>
          <w:numId w:val="18"/>
        </w:numPr>
      </w:pPr>
      <w:proofErr w:type="spellStart"/>
      <w:r w:rsidRPr="00D7605E">
        <w:lastRenderedPageBreak/>
        <w:t>risiko</w:t>
      </w:r>
      <w:proofErr w:type="spellEnd"/>
      <w:r w:rsidRPr="00D7605E">
        <w:t xml:space="preserve"> for den </w:t>
      </w:r>
      <w:proofErr w:type="spellStart"/>
      <w:r w:rsidRPr="00D7605E">
        <w:t>registrerte</w:t>
      </w:r>
      <w:proofErr w:type="spellEnd"/>
    </w:p>
    <w:p w14:paraId="20EE1298" w14:textId="6367707F" w:rsidR="00D7605E" w:rsidRPr="00D7605E" w:rsidRDefault="00D7605E" w:rsidP="00D7605E">
      <w:pPr>
        <w:pStyle w:val="Listeavsnitt"/>
        <w:numPr>
          <w:ilvl w:val="0"/>
          <w:numId w:val="18"/>
        </w:numPr>
      </w:pPr>
      <w:proofErr w:type="spellStart"/>
      <w:r w:rsidRPr="00D7605E">
        <w:t>iverksetje</w:t>
      </w:r>
      <w:proofErr w:type="spellEnd"/>
      <w:r w:rsidRPr="00D7605E">
        <w:t xml:space="preserve"> </w:t>
      </w:r>
      <w:proofErr w:type="spellStart"/>
      <w:r w:rsidRPr="00D7605E">
        <w:t>strakstiltak</w:t>
      </w:r>
      <w:proofErr w:type="spellEnd"/>
      <w:r w:rsidRPr="00D7605E">
        <w:t xml:space="preserve"> for å </w:t>
      </w:r>
      <w:proofErr w:type="spellStart"/>
      <w:r w:rsidRPr="00D7605E">
        <w:t>avgrense</w:t>
      </w:r>
      <w:proofErr w:type="spellEnd"/>
      <w:r w:rsidRPr="00D7605E">
        <w:t xml:space="preserve"> </w:t>
      </w:r>
      <w:proofErr w:type="spellStart"/>
      <w:r w:rsidRPr="00D7605E">
        <w:t>skadeomfang</w:t>
      </w:r>
      <w:proofErr w:type="spellEnd"/>
    </w:p>
    <w:p w14:paraId="684C1613" w14:textId="23C547DB" w:rsidR="00D7605E" w:rsidRPr="00D7605E" w:rsidRDefault="00D7605E" w:rsidP="00D7605E">
      <w:pPr>
        <w:pStyle w:val="Listeavsnitt"/>
        <w:numPr>
          <w:ilvl w:val="0"/>
          <w:numId w:val="18"/>
        </w:numPr>
      </w:pPr>
      <w:proofErr w:type="spellStart"/>
      <w:r w:rsidRPr="00D7605E">
        <w:t>informere</w:t>
      </w:r>
      <w:proofErr w:type="spellEnd"/>
      <w:r w:rsidRPr="00D7605E">
        <w:t xml:space="preserve"> </w:t>
      </w:r>
      <w:proofErr w:type="spellStart"/>
      <w:r w:rsidRPr="00D7605E">
        <w:t>berørte</w:t>
      </w:r>
      <w:proofErr w:type="spellEnd"/>
      <w:r w:rsidRPr="00D7605E">
        <w:t xml:space="preserve"> </w:t>
      </w:r>
      <w:proofErr w:type="spellStart"/>
      <w:r w:rsidRPr="00D7605E">
        <w:t>dersom</w:t>
      </w:r>
      <w:proofErr w:type="spellEnd"/>
      <w:r w:rsidRPr="00D7605E">
        <w:t xml:space="preserve"> </w:t>
      </w:r>
      <w:proofErr w:type="spellStart"/>
      <w:r w:rsidRPr="00D7605E">
        <w:t>avviket</w:t>
      </w:r>
      <w:proofErr w:type="spellEnd"/>
      <w:r w:rsidRPr="00D7605E">
        <w:t xml:space="preserve"> </w:t>
      </w:r>
      <w:proofErr w:type="spellStart"/>
      <w:r w:rsidRPr="00D7605E">
        <w:t>inneber</w:t>
      </w:r>
      <w:proofErr w:type="spellEnd"/>
      <w:r w:rsidRPr="00D7605E">
        <w:t xml:space="preserve"> </w:t>
      </w:r>
      <w:proofErr w:type="spellStart"/>
      <w:r w:rsidRPr="00D7605E">
        <w:t>høg</w:t>
      </w:r>
      <w:proofErr w:type="spellEnd"/>
      <w:r w:rsidRPr="00D7605E">
        <w:t xml:space="preserve"> </w:t>
      </w:r>
      <w:proofErr w:type="spellStart"/>
      <w:r w:rsidRPr="00D7605E">
        <w:t>risiko</w:t>
      </w:r>
      <w:proofErr w:type="spellEnd"/>
    </w:p>
    <w:p w14:paraId="49F7D455" w14:textId="1C078AEC" w:rsidR="00D7605E" w:rsidRPr="00D7605E" w:rsidRDefault="00D7605E" w:rsidP="00D7605E">
      <w:pPr>
        <w:pStyle w:val="Listeavsnitt"/>
        <w:numPr>
          <w:ilvl w:val="0"/>
          <w:numId w:val="18"/>
        </w:numPr>
      </w:pPr>
      <w:proofErr w:type="spellStart"/>
      <w:r w:rsidRPr="00D7605E">
        <w:t>terskelen</w:t>
      </w:r>
      <w:proofErr w:type="spellEnd"/>
      <w:r w:rsidRPr="00D7605E">
        <w:t xml:space="preserve"> for å </w:t>
      </w:r>
      <w:proofErr w:type="spellStart"/>
      <w:r w:rsidRPr="00D7605E">
        <w:t>varsle</w:t>
      </w:r>
      <w:proofErr w:type="spellEnd"/>
      <w:r w:rsidRPr="00D7605E">
        <w:t xml:space="preserve"> </w:t>
      </w:r>
      <w:proofErr w:type="spellStart"/>
      <w:r w:rsidRPr="00D7605E">
        <w:t>registrerte</w:t>
      </w:r>
      <w:proofErr w:type="spellEnd"/>
      <w:r w:rsidRPr="00D7605E">
        <w:t xml:space="preserve"> er </w:t>
      </w:r>
      <w:proofErr w:type="spellStart"/>
      <w:r w:rsidRPr="00D7605E">
        <w:t>høgare</w:t>
      </w:r>
      <w:proofErr w:type="spellEnd"/>
      <w:r w:rsidRPr="00D7605E">
        <w:t xml:space="preserve"> </w:t>
      </w:r>
      <w:proofErr w:type="spellStart"/>
      <w:r w:rsidRPr="00D7605E">
        <w:t>enn</w:t>
      </w:r>
      <w:proofErr w:type="spellEnd"/>
      <w:r w:rsidRPr="00D7605E">
        <w:t xml:space="preserve"> </w:t>
      </w:r>
      <w:proofErr w:type="spellStart"/>
      <w:r w:rsidRPr="00D7605E">
        <w:t>terskelen</w:t>
      </w:r>
      <w:proofErr w:type="spellEnd"/>
      <w:r w:rsidRPr="00D7605E">
        <w:t xml:space="preserve"> for å </w:t>
      </w:r>
      <w:proofErr w:type="spellStart"/>
      <w:r w:rsidRPr="00D7605E">
        <w:t>varsle</w:t>
      </w:r>
      <w:proofErr w:type="spellEnd"/>
      <w:r w:rsidRPr="00D7605E">
        <w:t xml:space="preserve"> </w:t>
      </w:r>
      <w:proofErr w:type="spellStart"/>
      <w:r w:rsidRPr="00D7605E">
        <w:t>Datatilsynet</w:t>
      </w:r>
      <w:proofErr w:type="spellEnd"/>
    </w:p>
    <w:p w14:paraId="43999D44" w14:textId="333523EA" w:rsidR="00D7605E" w:rsidRPr="00D7605E" w:rsidRDefault="00D7605E" w:rsidP="00D7605E">
      <w:pPr>
        <w:pStyle w:val="Listeavsnitt"/>
        <w:numPr>
          <w:ilvl w:val="0"/>
          <w:numId w:val="18"/>
        </w:numPr>
      </w:pPr>
      <w:proofErr w:type="spellStart"/>
      <w:r w:rsidRPr="00D7605E">
        <w:t>følgje</w:t>
      </w:r>
      <w:proofErr w:type="spellEnd"/>
      <w:r w:rsidRPr="00D7605E">
        <w:t xml:space="preserve"> </w:t>
      </w:r>
      <w:proofErr w:type="spellStart"/>
      <w:r w:rsidRPr="00D7605E">
        <w:t>opp</w:t>
      </w:r>
      <w:proofErr w:type="spellEnd"/>
      <w:r w:rsidRPr="00D7605E">
        <w:t xml:space="preserve"> </w:t>
      </w:r>
      <w:proofErr w:type="spellStart"/>
      <w:r w:rsidRPr="00D7605E">
        <w:t>tiltak</w:t>
      </w:r>
      <w:proofErr w:type="spellEnd"/>
      <w:r w:rsidRPr="00D7605E">
        <w:t xml:space="preserve"> for å </w:t>
      </w:r>
      <w:proofErr w:type="spellStart"/>
      <w:r w:rsidRPr="00D7605E">
        <w:t>hindre</w:t>
      </w:r>
      <w:proofErr w:type="spellEnd"/>
      <w:r w:rsidRPr="00D7605E">
        <w:t xml:space="preserve"> </w:t>
      </w:r>
      <w:proofErr w:type="spellStart"/>
      <w:r w:rsidRPr="00D7605E">
        <w:t>gjentaking</w:t>
      </w:r>
      <w:proofErr w:type="spellEnd"/>
    </w:p>
    <w:p w14:paraId="7733121E" w14:textId="5B5ECB1E" w:rsidR="00D7605E" w:rsidRPr="00D7605E" w:rsidRDefault="00D7605E" w:rsidP="00D7605E">
      <w:pPr>
        <w:pStyle w:val="Listeavsnitt"/>
        <w:numPr>
          <w:ilvl w:val="0"/>
          <w:numId w:val="18"/>
        </w:numPr>
      </w:pPr>
      <w:proofErr w:type="spellStart"/>
      <w:r w:rsidRPr="00D7605E">
        <w:t>informere</w:t>
      </w:r>
      <w:proofErr w:type="spellEnd"/>
      <w:r w:rsidRPr="00D7605E">
        <w:t xml:space="preserve"> </w:t>
      </w:r>
      <w:proofErr w:type="spellStart"/>
      <w:r w:rsidRPr="00D7605E">
        <w:t>tilsette</w:t>
      </w:r>
      <w:proofErr w:type="spellEnd"/>
      <w:r w:rsidRPr="00D7605E">
        <w:t xml:space="preserve"> </w:t>
      </w:r>
      <w:proofErr w:type="spellStart"/>
      <w:r w:rsidRPr="00D7605E">
        <w:t>i</w:t>
      </w:r>
      <w:proofErr w:type="spellEnd"/>
      <w:r w:rsidRPr="00D7605E">
        <w:t xml:space="preserve"> </w:t>
      </w:r>
      <w:proofErr w:type="spellStart"/>
      <w:r w:rsidRPr="00D7605E">
        <w:t>eininga</w:t>
      </w:r>
      <w:proofErr w:type="spellEnd"/>
      <w:r w:rsidRPr="00D7605E">
        <w:t xml:space="preserve"> for å </w:t>
      </w:r>
      <w:proofErr w:type="spellStart"/>
      <w:r w:rsidRPr="00D7605E">
        <w:t>sikre</w:t>
      </w:r>
      <w:proofErr w:type="spellEnd"/>
      <w:r w:rsidRPr="00D7605E">
        <w:t xml:space="preserve"> </w:t>
      </w:r>
      <w:proofErr w:type="spellStart"/>
      <w:r w:rsidRPr="00D7605E">
        <w:t>læring</w:t>
      </w:r>
      <w:proofErr w:type="spellEnd"/>
    </w:p>
    <w:p w14:paraId="575E678E" w14:textId="7ADA0C6B" w:rsidR="00D7605E" w:rsidRDefault="00D7605E" w:rsidP="00D7605E">
      <w:pPr>
        <w:pStyle w:val="Listeavsnitt"/>
        <w:numPr>
          <w:ilvl w:val="0"/>
          <w:numId w:val="18"/>
        </w:numPr>
      </w:pPr>
      <w:proofErr w:type="spellStart"/>
      <w:r w:rsidRPr="00D7605E">
        <w:t>dokumentere</w:t>
      </w:r>
      <w:proofErr w:type="spellEnd"/>
      <w:r w:rsidRPr="00D7605E">
        <w:t xml:space="preserve"> all </w:t>
      </w:r>
      <w:proofErr w:type="spellStart"/>
      <w:r w:rsidRPr="00D7605E">
        <w:t>avvikshandtering</w:t>
      </w:r>
      <w:proofErr w:type="spellEnd"/>
      <w:r w:rsidRPr="00D7605E">
        <w:t xml:space="preserve"> </w:t>
      </w:r>
      <w:proofErr w:type="spellStart"/>
      <w:r w:rsidRPr="00D7605E">
        <w:t>i</w:t>
      </w:r>
      <w:proofErr w:type="spellEnd"/>
      <w:r w:rsidRPr="00D7605E">
        <w:t xml:space="preserve"> </w:t>
      </w:r>
      <w:proofErr w:type="spellStart"/>
      <w:r w:rsidRPr="00D7605E">
        <w:t>kvalitetssystemet</w:t>
      </w:r>
      <w:proofErr w:type="spellEnd"/>
    </w:p>
    <w:p w14:paraId="2A59B15E" w14:textId="77777777" w:rsidR="00D7605E" w:rsidRDefault="00D7605E" w:rsidP="00D7605E">
      <w:pPr>
        <w:pStyle w:val="Overskrift2"/>
      </w:pPr>
    </w:p>
    <w:p w14:paraId="1906B724" w14:textId="77777777" w:rsidR="00D7605E" w:rsidRPr="00D7605E" w:rsidRDefault="00D7605E" w:rsidP="00D7605E">
      <w:pPr>
        <w:pStyle w:val="Overskrift2"/>
        <w:rPr>
          <w:lang w:val="nn-NO"/>
        </w:rPr>
      </w:pPr>
      <w:r w:rsidRPr="00D7605E">
        <w:rPr>
          <w:lang w:val="nn-NO"/>
        </w:rPr>
        <w:t>Tryggleiksansvarleg skal:</w:t>
      </w:r>
    </w:p>
    <w:p w14:paraId="31AC8FE2" w14:textId="77777777" w:rsidR="00D7605E" w:rsidRPr="00D7605E" w:rsidRDefault="00D7605E" w:rsidP="00D7605E">
      <w:pPr>
        <w:pStyle w:val="Listeavsnitt"/>
        <w:numPr>
          <w:ilvl w:val="0"/>
          <w:numId w:val="15"/>
        </w:numPr>
        <w:rPr>
          <w:lang w:val="nn-NO"/>
        </w:rPr>
      </w:pPr>
      <w:r w:rsidRPr="00D7605E">
        <w:rPr>
          <w:lang w:val="nn-NO"/>
        </w:rPr>
        <w:t xml:space="preserve">vurdere om </w:t>
      </w:r>
      <w:proofErr w:type="spellStart"/>
      <w:r w:rsidRPr="00D7605E">
        <w:rPr>
          <w:lang w:val="nn-NO"/>
        </w:rPr>
        <w:t>alvorlegheitsgraden</w:t>
      </w:r>
      <w:proofErr w:type="spellEnd"/>
      <w:r w:rsidRPr="00D7605E">
        <w:rPr>
          <w:lang w:val="nn-NO"/>
        </w:rPr>
        <w:t xml:space="preserve"> er så høg at Datatilsynet skal varslast, gjerne i samarbeid med </w:t>
      </w:r>
      <w:proofErr w:type="spellStart"/>
      <w:r w:rsidRPr="00D7605E">
        <w:rPr>
          <w:lang w:val="nn-NO"/>
        </w:rPr>
        <w:t>personvernombod</w:t>
      </w:r>
      <w:proofErr w:type="spellEnd"/>
      <w:r w:rsidRPr="00D7605E">
        <w:rPr>
          <w:lang w:val="nn-NO"/>
        </w:rPr>
        <w:t xml:space="preserve"> og behandlingsansvarleg</w:t>
      </w:r>
    </w:p>
    <w:p w14:paraId="4418A698" w14:textId="77777777" w:rsidR="00D7605E" w:rsidRPr="00D7605E" w:rsidRDefault="00D7605E" w:rsidP="00D7605E">
      <w:pPr>
        <w:pStyle w:val="Listeavsnitt"/>
        <w:numPr>
          <w:ilvl w:val="0"/>
          <w:numId w:val="15"/>
        </w:numPr>
        <w:rPr>
          <w:lang w:val="nn-NO"/>
        </w:rPr>
      </w:pPr>
      <w:r w:rsidRPr="00D7605E">
        <w:rPr>
          <w:lang w:val="nn-NO"/>
        </w:rPr>
        <w:t>varsle Datatilsynet når det er nødvendig</w:t>
      </w:r>
    </w:p>
    <w:p w14:paraId="585986DB" w14:textId="3E01EA8B" w:rsidR="00BA6343" w:rsidRDefault="00BA6343" w:rsidP="00D7605E"/>
    <w:p w14:paraId="24409802" w14:textId="77777777" w:rsidR="00D7605E" w:rsidRPr="00D7605E" w:rsidRDefault="00D7605E" w:rsidP="00D7605E">
      <w:pPr>
        <w:pStyle w:val="Overskrift2"/>
        <w:rPr>
          <w:lang w:val="nn-NO"/>
        </w:rPr>
      </w:pPr>
      <w:r w:rsidRPr="00D7605E">
        <w:rPr>
          <w:lang w:val="nn-NO"/>
        </w:rPr>
        <w:t>Varsling til Datatilsynet</w:t>
      </w:r>
    </w:p>
    <w:p w14:paraId="5D144DB5" w14:textId="77777777" w:rsidR="00D7605E" w:rsidRPr="00D7605E" w:rsidRDefault="00D7605E" w:rsidP="00D7605E">
      <w:pPr>
        <w:rPr>
          <w:lang w:val="nn-NO"/>
        </w:rPr>
      </w:pPr>
      <w:r w:rsidRPr="00D7605E">
        <w:rPr>
          <w:lang w:val="nn-NO"/>
        </w:rPr>
        <w:t>Stabseining HR, forvaltning og kvalitet vurderer om brotet er meldepliktig og sender melding til Datatilsynet.</w:t>
      </w:r>
    </w:p>
    <w:p w14:paraId="6EF5EF72" w14:textId="77777777" w:rsidR="00D7605E" w:rsidRPr="00D7605E" w:rsidRDefault="00D7605E" w:rsidP="00D7605E">
      <w:pPr>
        <w:rPr>
          <w:lang w:val="nn-NO"/>
        </w:rPr>
      </w:pPr>
      <w:r w:rsidRPr="00D7605E">
        <w:rPr>
          <w:lang w:val="nn-NO"/>
        </w:rPr>
        <w:t xml:space="preserve">Datatilsynet skal varslast i alle tilfelle der tryggleiksbrotet medfører risiko for dei registrerte sine rettar og fridomar. Melding skal sendast innan </w:t>
      </w:r>
      <w:r w:rsidRPr="00D7605E">
        <w:rPr>
          <w:b/>
          <w:lang w:val="nn-NO"/>
        </w:rPr>
        <w:t>72 timar</w:t>
      </w:r>
      <w:r w:rsidRPr="00D7605E">
        <w:rPr>
          <w:lang w:val="nn-NO"/>
        </w:rPr>
        <w:t xml:space="preserve"> etter at tryggleiksansvarleg vart gjort kjent med brotet.</w:t>
      </w:r>
    </w:p>
    <w:p w14:paraId="585986DF" w14:textId="77777777" w:rsidR="00BA6343" w:rsidRPr="00A65DDB" w:rsidRDefault="00BA6343">
      <w:pPr>
        <w:spacing w:after="0"/>
        <w:rPr>
          <w:lang w:val="nn-NO"/>
        </w:rPr>
      </w:pPr>
    </w:p>
    <w:sectPr w:rsidR="00BA6343" w:rsidRPr="00A65DDB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10C"/>
    <w:multiLevelType w:val="hybridMultilevel"/>
    <w:tmpl w:val="F0DAA514"/>
    <w:lvl w:ilvl="0" w:tplc="007616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C4D38"/>
    <w:multiLevelType w:val="multilevel"/>
    <w:tmpl w:val="9424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B68FC"/>
    <w:multiLevelType w:val="hybridMultilevel"/>
    <w:tmpl w:val="ACCC9472"/>
    <w:lvl w:ilvl="0" w:tplc="C20CE0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55D4E"/>
    <w:multiLevelType w:val="multilevel"/>
    <w:tmpl w:val="85A695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3F49C4"/>
    <w:multiLevelType w:val="multilevel"/>
    <w:tmpl w:val="9424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12171"/>
    <w:multiLevelType w:val="hybridMultilevel"/>
    <w:tmpl w:val="2D86B2EE"/>
    <w:lvl w:ilvl="0" w:tplc="08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7468DE"/>
    <w:multiLevelType w:val="multilevel"/>
    <w:tmpl w:val="9424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1E23DA"/>
    <w:multiLevelType w:val="multilevel"/>
    <w:tmpl w:val="1182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3506F"/>
    <w:multiLevelType w:val="multilevel"/>
    <w:tmpl w:val="0434BA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A64324"/>
    <w:multiLevelType w:val="hybridMultilevel"/>
    <w:tmpl w:val="179C393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D2252"/>
    <w:multiLevelType w:val="multilevel"/>
    <w:tmpl w:val="9424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CA67A0"/>
    <w:multiLevelType w:val="multilevel"/>
    <w:tmpl w:val="9424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047B26"/>
    <w:multiLevelType w:val="hybridMultilevel"/>
    <w:tmpl w:val="58EA7784"/>
    <w:lvl w:ilvl="0" w:tplc="08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DE1515"/>
    <w:multiLevelType w:val="multilevel"/>
    <w:tmpl w:val="9424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185FA3"/>
    <w:multiLevelType w:val="multilevel"/>
    <w:tmpl w:val="9424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DE0C7D"/>
    <w:multiLevelType w:val="multilevel"/>
    <w:tmpl w:val="9424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981B77"/>
    <w:multiLevelType w:val="multilevel"/>
    <w:tmpl w:val="9EA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C82D34"/>
    <w:multiLevelType w:val="multilevel"/>
    <w:tmpl w:val="C052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9D7561"/>
    <w:multiLevelType w:val="multilevel"/>
    <w:tmpl w:val="DB68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7535A1"/>
    <w:multiLevelType w:val="multilevel"/>
    <w:tmpl w:val="9424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8F36FC"/>
    <w:multiLevelType w:val="multilevel"/>
    <w:tmpl w:val="1F0A49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2376966">
    <w:abstractNumId w:val="20"/>
  </w:num>
  <w:num w:numId="2" w16cid:durableId="1415737898">
    <w:abstractNumId w:val="8"/>
  </w:num>
  <w:num w:numId="3" w16cid:durableId="569653064">
    <w:abstractNumId w:val="3"/>
  </w:num>
  <w:num w:numId="4" w16cid:durableId="711000959">
    <w:abstractNumId w:val="17"/>
  </w:num>
  <w:num w:numId="5" w16cid:durableId="1982541035">
    <w:abstractNumId w:val="16"/>
  </w:num>
  <w:num w:numId="6" w16cid:durableId="1711681314">
    <w:abstractNumId w:val="18"/>
  </w:num>
  <w:num w:numId="7" w16cid:durableId="1994333702">
    <w:abstractNumId w:val="7"/>
  </w:num>
  <w:num w:numId="8" w16cid:durableId="370113885">
    <w:abstractNumId w:val="10"/>
  </w:num>
  <w:num w:numId="9" w16cid:durableId="1048917614">
    <w:abstractNumId w:val="14"/>
  </w:num>
  <w:num w:numId="10" w16cid:durableId="858856770">
    <w:abstractNumId w:val="4"/>
  </w:num>
  <w:num w:numId="11" w16cid:durableId="1713337758">
    <w:abstractNumId w:val="1"/>
  </w:num>
  <w:num w:numId="12" w16cid:durableId="1094517238">
    <w:abstractNumId w:val="11"/>
  </w:num>
  <w:num w:numId="13" w16cid:durableId="377357825">
    <w:abstractNumId w:val="19"/>
  </w:num>
  <w:num w:numId="14" w16cid:durableId="1958753374">
    <w:abstractNumId w:val="6"/>
  </w:num>
  <w:num w:numId="15" w16cid:durableId="222452767">
    <w:abstractNumId w:val="15"/>
  </w:num>
  <w:num w:numId="16" w16cid:durableId="197087128">
    <w:abstractNumId w:val="13"/>
  </w:num>
  <w:num w:numId="17" w16cid:durableId="185220459">
    <w:abstractNumId w:val="2"/>
  </w:num>
  <w:num w:numId="18" w16cid:durableId="1978757212">
    <w:abstractNumId w:val="12"/>
  </w:num>
  <w:num w:numId="19" w16cid:durableId="765538505">
    <w:abstractNumId w:val="9"/>
  </w:num>
  <w:num w:numId="20" w16cid:durableId="2364026">
    <w:abstractNumId w:val="0"/>
  </w:num>
  <w:num w:numId="21" w16cid:durableId="1671835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A6343"/>
    <w:rsid w:val="000A71BB"/>
    <w:rsid w:val="0012173D"/>
    <w:rsid w:val="00930425"/>
    <w:rsid w:val="00A65DDB"/>
    <w:rsid w:val="00BA6343"/>
    <w:rsid w:val="00D7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86AF"/>
  <w15:docId w15:val="{0E7D2307-816B-49A2-B8B1-61BE8CC2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5E"/>
    <w:rPr>
      <w:rFonts w:ascii="Calibri" w:hAnsi="Calibri"/>
      <w:sz w:val="24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D760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ik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ik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link w:val="TopptekstTeik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ikn">
    <w:name w:val="Topptekst Teikn"/>
    <w:basedOn w:val="Standardskriftforavsnitt"/>
    <w:link w:val="Topptekst"/>
    <w:uiPriority w:val="99"/>
    <w:rsid w:val="00841CD9"/>
  </w:style>
  <w:style w:type="character" w:customStyle="1" w:styleId="Overskrift1Teikn">
    <w:name w:val="Overskrift 1 Teik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D7605E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ikn">
    <w:name w:val="Overskrift 4 Teik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e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ik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Cs w:val="24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ik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ikn">
    <w:name w:val="Tittel Teik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p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e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et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Listeavsnitt">
    <w:name w:val="List Paragraph"/>
    <w:basedOn w:val="Normal"/>
    <w:uiPriority w:val="99"/>
    <w:unhideWhenUsed/>
    <w:rsid w:val="00D76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499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Oygarden kommune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Birte Marie Rine Young</cp:lastModifiedBy>
  <cp:revision>3</cp:revision>
  <dcterms:created xsi:type="dcterms:W3CDTF">2025-04-07T07:44:00Z</dcterms:created>
  <dcterms:modified xsi:type="dcterms:W3CDTF">2026-03-12T15:26:00Z</dcterms:modified>
</cp:coreProperties>
</file>