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E74B" w14:textId="77777777" w:rsidR="008F53E9" w:rsidRPr="00807DDF" w:rsidRDefault="000847C7" w:rsidP="00B2206B">
      <w:pPr>
        <w:rPr>
          <w:lang w:val="nn-NO"/>
        </w:rPr>
      </w:pPr>
      <w:r w:rsidRPr="00807DDF">
        <w:rPr>
          <w:rFonts w:ascii="Open Sans" w:hAnsi="Open Sans" w:cs="Open Sans"/>
          <w:sz w:val="48"/>
          <w:lang w:val="nn-NO"/>
        </w:rPr>
        <w:t>Ansvar og mynde for opplæring</w:t>
      </w:r>
    </w:p>
    <w:p w14:paraId="2845EDA7" w14:textId="77777777" w:rsidR="00807DDF" w:rsidRPr="00807DDF" w:rsidRDefault="00807DDF" w:rsidP="00807DDF">
      <w:pPr>
        <w:pStyle w:val="Overskrift2"/>
        <w:rPr>
          <w:lang w:val="nn-NO"/>
        </w:rPr>
      </w:pPr>
      <w:r w:rsidRPr="00807DDF">
        <w:rPr>
          <w:lang w:val="nn-NO"/>
        </w:rPr>
        <w:t>Sak</w:t>
      </w:r>
      <w:r w:rsidRPr="00807DDF">
        <w:rPr>
          <w:lang w:val="nn-NO"/>
        </w:rPr>
        <w:noBreakHyphen/>
        <w:t xml:space="preserve">/arkivsystem: ACOS </w:t>
      </w:r>
      <w:proofErr w:type="spellStart"/>
      <w:r w:rsidRPr="00807DDF">
        <w:rPr>
          <w:lang w:val="nn-NO"/>
        </w:rPr>
        <w:t>WebSak</w:t>
      </w:r>
      <w:proofErr w:type="spellEnd"/>
    </w:p>
    <w:p w14:paraId="1DBAEA26" w14:textId="38DF9FC9" w:rsidR="00807DDF" w:rsidRPr="00807DDF" w:rsidRDefault="00807DDF" w:rsidP="00807DDF">
      <w:pPr>
        <w:rPr>
          <w:lang w:val="nn-NO"/>
        </w:rPr>
      </w:pPr>
      <w:r w:rsidRPr="00807DDF">
        <w:rPr>
          <w:lang w:val="nn-NO"/>
        </w:rPr>
        <w:t>Avdelingsleiar for dokumentsenteret, som òg er systemansvarleg for sak</w:t>
      </w:r>
      <w:r w:rsidRPr="00807DDF">
        <w:rPr>
          <w:lang w:val="nn-NO"/>
        </w:rPr>
        <w:noBreakHyphen/>
        <w:t xml:space="preserve">/arkivsystemet ACOS </w:t>
      </w:r>
      <w:proofErr w:type="spellStart"/>
      <w:r w:rsidRPr="00807DDF">
        <w:rPr>
          <w:lang w:val="nn-NO"/>
        </w:rPr>
        <w:t>WebSak</w:t>
      </w:r>
      <w:proofErr w:type="spellEnd"/>
      <w:r w:rsidRPr="00807DDF">
        <w:rPr>
          <w:lang w:val="nn-NO"/>
        </w:rPr>
        <w:t xml:space="preserve">, har </w:t>
      </w:r>
      <w:r w:rsidRPr="00807DDF">
        <w:rPr>
          <w:lang w:val="nn-NO"/>
        </w:rPr>
        <w:t xml:space="preserve">overordna </w:t>
      </w:r>
      <w:r w:rsidRPr="00807DDF">
        <w:rPr>
          <w:lang w:val="nn-NO"/>
        </w:rPr>
        <w:t>ansvar for opplæring av tilsette i bruk av systemet. Øygarden kommune nyttar KS</w:t>
      </w:r>
      <w:r w:rsidRPr="00807DDF">
        <w:rPr>
          <w:lang w:val="nn-NO"/>
        </w:rPr>
        <w:noBreakHyphen/>
        <w:t>læring til publisering av kurs, der grunnkurs og oppfriskingskurs vert lagt ut kvart halvår. Opplæring vert gjennomført digitalt på Teams, og det vert òg halde tilpassa kurs for einskilde einingar ved behov.</w:t>
      </w:r>
    </w:p>
    <w:p w14:paraId="26B57C69" w14:textId="77777777" w:rsidR="00807DDF" w:rsidRPr="00807DDF" w:rsidRDefault="00807DDF" w:rsidP="00807DDF">
      <w:pPr>
        <w:pStyle w:val="Overskrift2"/>
        <w:rPr>
          <w:lang w:val="nn-NO"/>
        </w:rPr>
      </w:pPr>
      <w:r w:rsidRPr="00807DDF">
        <w:rPr>
          <w:lang w:val="nn-NO"/>
        </w:rPr>
        <w:t>ACOS Akademiet</w:t>
      </w:r>
    </w:p>
    <w:p w14:paraId="1B72A25C" w14:textId="77777777" w:rsidR="00807DDF" w:rsidRPr="00807DDF" w:rsidRDefault="00807DDF" w:rsidP="00807DDF">
      <w:pPr>
        <w:rPr>
          <w:lang w:val="nn-NO"/>
        </w:rPr>
      </w:pPr>
      <w:r w:rsidRPr="00807DDF">
        <w:rPr>
          <w:lang w:val="nn-NO"/>
        </w:rPr>
        <w:t xml:space="preserve">ACOS Akademiet er ei </w:t>
      </w:r>
      <w:proofErr w:type="spellStart"/>
      <w:r w:rsidRPr="00807DDF">
        <w:rPr>
          <w:lang w:val="nn-NO"/>
        </w:rPr>
        <w:t>skybasert</w:t>
      </w:r>
      <w:proofErr w:type="spellEnd"/>
      <w:r w:rsidRPr="00807DDF">
        <w:rPr>
          <w:lang w:val="nn-NO"/>
        </w:rPr>
        <w:t xml:space="preserve">, interaktiv læringsplattform frå ACOS AS som tilbyr opplæring i løysingane deira, mellom anna </w:t>
      </w:r>
      <w:proofErr w:type="spellStart"/>
      <w:r w:rsidRPr="00807DDF">
        <w:rPr>
          <w:lang w:val="nn-NO"/>
        </w:rPr>
        <w:t>WebSak</w:t>
      </w:r>
      <w:proofErr w:type="spellEnd"/>
      <w:r w:rsidRPr="00807DDF">
        <w:rPr>
          <w:lang w:val="nn-NO"/>
        </w:rPr>
        <w:t xml:space="preserve">+, Møte+, Møteportal+ og Eiendom+. </w:t>
      </w:r>
      <w:proofErr w:type="spellStart"/>
      <w:r w:rsidRPr="00807DDF">
        <w:rPr>
          <w:lang w:val="nn-NO"/>
        </w:rPr>
        <w:t>Plattformen</w:t>
      </w:r>
      <w:proofErr w:type="spellEnd"/>
      <w:r w:rsidRPr="00807DDF">
        <w:rPr>
          <w:lang w:val="nn-NO"/>
        </w:rPr>
        <w:t xml:space="preserve"> gir brukarar tilgang til oppdaterte, sjølvstendige opplæringsmodular som kan gjennomførast i nettlesar når det passar.</w:t>
      </w:r>
    </w:p>
    <w:p w14:paraId="12EB8839" w14:textId="77777777" w:rsidR="00807DDF" w:rsidRPr="00807DDF" w:rsidRDefault="00807DDF" w:rsidP="00807DDF">
      <w:pPr>
        <w:pStyle w:val="Overskrift2"/>
        <w:rPr>
          <w:lang w:val="nn-NO"/>
        </w:rPr>
      </w:pPr>
      <w:r w:rsidRPr="00807DDF">
        <w:rPr>
          <w:lang w:val="nn-NO"/>
        </w:rPr>
        <w:t>KS</w:t>
      </w:r>
      <w:r w:rsidRPr="00807DDF">
        <w:rPr>
          <w:lang w:val="nn-NO"/>
        </w:rPr>
        <w:noBreakHyphen/>
        <w:t>læring / KS</w:t>
      </w:r>
      <w:r w:rsidRPr="00807DDF">
        <w:rPr>
          <w:lang w:val="nn-NO"/>
        </w:rPr>
        <w:noBreakHyphen/>
        <w:t>Kunnskap</w:t>
      </w:r>
    </w:p>
    <w:p w14:paraId="70D5AA14" w14:textId="77777777" w:rsidR="00807DDF" w:rsidRPr="00807DDF" w:rsidRDefault="00807DDF" w:rsidP="00807DDF">
      <w:pPr>
        <w:spacing w:after="269"/>
        <w:rPr>
          <w:lang w:val="nn-NO"/>
        </w:rPr>
      </w:pPr>
      <w:r w:rsidRPr="00807DDF">
        <w:rPr>
          <w:lang w:val="nn-NO"/>
        </w:rPr>
        <w:t>KS</w:t>
      </w:r>
      <w:r w:rsidRPr="00807DDF">
        <w:rPr>
          <w:lang w:val="nn-NO"/>
        </w:rPr>
        <w:noBreakHyphen/>
        <w:t xml:space="preserve">læring er kommunen si plattform for publisering og gjennomføring av kurs. </w:t>
      </w:r>
      <w:proofErr w:type="spellStart"/>
      <w:r w:rsidRPr="00807DDF">
        <w:rPr>
          <w:lang w:val="nn-NO"/>
        </w:rPr>
        <w:t>Plattformen</w:t>
      </w:r>
      <w:proofErr w:type="spellEnd"/>
      <w:r w:rsidRPr="00807DDF">
        <w:rPr>
          <w:lang w:val="nn-NO"/>
        </w:rPr>
        <w:t xml:space="preserve"> vert erstatta av KS</w:t>
      </w:r>
      <w:r w:rsidRPr="00807DDF">
        <w:rPr>
          <w:lang w:val="nn-NO"/>
        </w:rPr>
        <w:noBreakHyphen/>
        <w:t>Kunnskap i løpet av 2026. Kommunen skal nytte denne plattforma til å sikre systematisk og tilgjengeleg opplæring for tilsette.</w:t>
      </w:r>
    </w:p>
    <w:p w14:paraId="6BADE74E" w14:textId="77777777" w:rsidR="008F53E9" w:rsidRPr="00807DDF" w:rsidRDefault="000847C7">
      <w:pPr>
        <w:spacing w:after="269"/>
        <w:rPr>
          <w:lang w:val="nn-NO"/>
        </w:rPr>
      </w:pPr>
      <w:r w:rsidRPr="00807DDF">
        <w:rPr>
          <w:noProof/>
          <w:lang w:val="nn-NO"/>
        </w:rPr>
        <w:drawing>
          <wp:inline distT="0" distB="0" distL="0" distR="0" wp14:anchorId="6BADE750" wp14:editId="58F8D18F">
            <wp:extent cx="4667250" cy="1458732"/>
            <wp:effectExtent l="0" t="0" r="0" b="0"/>
            <wp:docPr id="157725776" name="Bilde 157725776"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72216" cy="1460284"/>
                    </a:xfrm>
                    <a:prstGeom prst="rect">
                      <a:avLst/>
                    </a:prstGeom>
                  </pic:spPr>
                </pic:pic>
              </a:graphicData>
            </a:graphic>
          </wp:inline>
        </w:drawing>
      </w:r>
    </w:p>
    <w:p w14:paraId="0B65D218" w14:textId="77777777" w:rsidR="00B2206B" w:rsidRPr="00807DDF" w:rsidRDefault="00B2206B">
      <w:pPr>
        <w:spacing w:after="269"/>
        <w:rPr>
          <w:rFonts w:ascii="Open Sans" w:hAnsi="Open Sans"/>
          <w:color w:val="000000"/>
          <w:lang w:val="nn-NO"/>
        </w:rPr>
      </w:pPr>
    </w:p>
    <w:p w14:paraId="14B1E840" w14:textId="77777777" w:rsidR="00807DDF" w:rsidRPr="00807DDF" w:rsidRDefault="00807DDF" w:rsidP="00807DDF">
      <w:pPr>
        <w:pStyle w:val="Overskrift2"/>
        <w:rPr>
          <w:lang w:val="nn-NO"/>
        </w:rPr>
      </w:pPr>
      <w:r w:rsidRPr="00807DDF">
        <w:rPr>
          <w:lang w:val="nn-NO"/>
        </w:rPr>
        <w:t>Arkivsystem: Documaster</w:t>
      </w:r>
    </w:p>
    <w:p w14:paraId="082796B3" w14:textId="77777777" w:rsidR="00807DDF" w:rsidRPr="00807DDF" w:rsidRDefault="00807DDF" w:rsidP="00807DDF">
      <w:pPr>
        <w:rPr>
          <w:lang w:val="nn-NO"/>
        </w:rPr>
      </w:pPr>
      <w:r w:rsidRPr="00807DDF">
        <w:rPr>
          <w:lang w:val="nn-NO"/>
        </w:rPr>
        <w:t>Dokumentsenteret har ansvar for opplæring i bruk av Documaster. Kurs vert publiserte på KS</w:t>
      </w:r>
      <w:r w:rsidRPr="00807DDF">
        <w:rPr>
          <w:lang w:val="nn-NO"/>
        </w:rPr>
        <w:noBreakHyphen/>
        <w:t>læring og gjennomførte etter behov.</w:t>
      </w:r>
    </w:p>
    <w:p w14:paraId="71CD1463" w14:textId="77777777" w:rsidR="00807DDF" w:rsidRPr="00807DDF" w:rsidRDefault="00807DDF" w:rsidP="00807DDF">
      <w:pPr>
        <w:pStyle w:val="Overskrift2"/>
        <w:rPr>
          <w:lang w:val="nn-NO"/>
        </w:rPr>
      </w:pPr>
      <w:r w:rsidRPr="00807DDF">
        <w:rPr>
          <w:lang w:val="nn-NO"/>
        </w:rPr>
        <w:t>Fagsystem</w:t>
      </w:r>
    </w:p>
    <w:p w14:paraId="6393FF1E" w14:textId="77777777" w:rsidR="00807DDF" w:rsidRPr="00807DDF" w:rsidRDefault="00807DDF" w:rsidP="00807DDF">
      <w:pPr>
        <w:rPr>
          <w:lang w:val="nn-NO"/>
        </w:rPr>
      </w:pPr>
      <w:r w:rsidRPr="00807DDF">
        <w:rPr>
          <w:lang w:val="nn-NO"/>
        </w:rPr>
        <w:t>Systemansvarleg for det enkelte fagsystem har ansvar for opplæring av tilsette i sitt system. Dokumentsenteret gir intern opplæring i relevante fagsystem for nye tilsette ved dokumentsenteret.</w:t>
      </w:r>
    </w:p>
    <w:sectPr w:rsidR="00807DDF" w:rsidRPr="00807DD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F53E9"/>
    <w:rsid w:val="000847C7"/>
    <w:rsid w:val="001D5D08"/>
    <w:rsid w:val="00203B3A"/>
    <w:rsid w:val="00332E27"/>
    <w:rsid w:val="00807DDF"/>
    <w:rsid w:val="008F53E9"/>
    <w:rsid w:val="00A51BE3"/>
    <w:rsid w:val="00B2206B"/>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E74B"/>
  <w15:docId w15:val="{E75624A1-367A-4148-BEE8-16A1952E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06B"/>
    <w:rPr>
      <w:rFonts w:ascii="Calibri" w:hAnsi="Calibri"/>
      <w:sz w:val="24"/>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B2206B"/>
    <w:pPr>
      <w:keepNext/>
      <w:keepLines/>
      <w:spacing w:before="200"/>
      <w:outlineLvl w:val="1"/>
    </w:pPr>
    <w:rPr>
      <w:rFonts w:eastAsiaTheme="majorEastAsia" w:cstheme="majorBidi"/>
      <w:b/>
      <w:bCs/>
      <w:sz w:val="28"/>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B2206B"/>
    <w:rPr>
      <w:rFonts w:ascii="Calibri" w:eastAsiaTheme="majorEastAsia" w:hAnsi="Calibri" w:cstheme="majorBidi"/>
      <w:b/>
      <w:bCs/>
      <w:sz w:val="28"/>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ystomtale">
    <w:name w:val="Unresolved Mention"/>
    <w:basedOn w:val="Standardskriftforavsnitt"/>
    <w:uiPriority w:val="99"/>
    <w:semiHidden/>
    <w:unhideWhenUsed/>
    <w:rsid w:val="0080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220</Words>
  <Characters>1170</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3</cp:revision>
  <dcterms:created xsi:type="dcterms:W3CDTF">2025-01-09T22:00:00Z</dcterms:created>
  <dcterms:modified xsi:type="dcterms:W3CDTF">2026-03-12T15:09:00Z</dcterms:modified>
</cp:coreProperties>
</file>