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BCE90" w14:textId="77777777" w:rsidR="00790B8E" w:rsidRPr="00790B8E" w:rsidRDefault="00790B8E" w:rsidP="00790B8E">
      <w:pPr>
        <w:rPr>
          <w:rFonts w:ascii="Calibri" w:hAnsi="Calibri" w:cs="Calibri"/>
          <w:b/>
          <w:bCs/>
          <w:sz w:val="28"/>
          <w:szCs w:val="28"/>
        </w:rPr>
      </w:pPr>
      <w:r w:rsidRPr="00790B8E">
        <w:rPr>
          <w:rFonts w:ascii="Calibri" w:hAnsi="Calibri" w:cs="Calibri"/>
          <w:b/>
          <w:bCs/>
          <w:sz w:val="28"/>
          <w:szCs w:val="28"/>
        </w:rPr>
        <w:t>Teieplikt og informasjonstryggleik</w:t>
      </w:r>
    </w:p>
    <w:p w14:paraId="28F0662C" w14:textId="77777777" w:rsidR="00790B8E" w:rsidRPr="00790B8E" w:rsidRDefault="00790B8E" w:rsidP="00790B8E">
      <w:pPr>
        <w:rPr>
          <w:rFonts w:ascii="Calibri" w:hAnsi="Calibri" w:cs="Calibri"/>
        </w:rPr>
      </w:pPr>
      <w:r w:rsidRPr="00790B8E">
        <w:rPr>
          <w:rFonts w:ascii="Calibri" w:hAnsi="Calibri" w:cs="Calibri"/>
        </w:rPr>
        <w:t xml:space="preserve">Øygarden kommune handterer dokumentasjon som inneheld teiepliktige og sensitive opplysningar i samsvar med gjeldande lovverk. Teieplikt følgjer mellom anna av forvaltningslova §§ 13–13 f, personopplysningslova (GDPR), helsepersonellova, barnevernslova og opplæringslova. Desse reglane gjeld særleg for dokumentasjon innan helse- og omsorgstenester, barnevern, sosialteneste, personalforvaltning, elev- og barnehagesaker og </w:t>
      </w:r>
      <w:proofErr w:type="spellStart"/>
      <w:r w:rsidRPr="00790B8E">
        <w:rPr>
          <w:rFonts w:ascii="Calibri" w:hAnsi="Calibri" w:cs="Calibri"/>
        </w:rPr>
        <w:t>flyktningtenesta</w:t>
      </w:r>
      <w:proofErr w:type="spellEnd"/>
      <w:r w:rsidRPr="00790B8E">
        <w:rPr>
          <w:rFonts w:ascii="Calibri" w:hAnsi="Calibri" w:cs="Calibri"/>
        </w:rPr>
        <w:t>.</w:t>
      </w:r>
    </w:p>
    <w:p w14:paraId="298C6334" w14:textId="32DB9DDC" w:rsidR="00790B8E" w:rsidRPr="00790B8E" w:rsidRDefault="00790B8E" w:rsidP="00790B8E">
      <w:pPr>
        <w:rPr>
          <w:rFonts w:ascii="Calibri" w:hAnsi="Calibri" w:cs="Calibri"/>
        </w:rPr>
      </w:pPr>
      <w:r w:rsidRPr="00790B8E">
        <w:rPr>
          <w:rFonts w:ascii="Calibri" w:hAnsi="Calibri" w:cs="Calibri"/>
        </w:rPr>
        <w:t xml:space="preserve">Tilgang til teiepliktige opplysningar er avgrensa gjennom rolle- og </w:t>
      </w:r>
      <w:proofErr w:type="spellStart"/>
      <w:r w:rsidRPr="00790B8E">
        <w:rPr>
          <w:rFonts w:ascii="Calibri" w:hAnsi="Calibri" w:cs="Calibri"/>
        </w:rPr>
        <w:t>rettighetsstyring</w:t>
      </w:r>
      <w:proofErr w:type="spellEnd"/>
      <w:r w:rsidRPr="00790B8E">
        <w:rPr>
          <w:rFonts w:ascii="Calibri" w:hAnsi="Calibri" w:cs="Calibri"/>
        </w:rPr>
        <w:t xml:space="preserve"> i kommunen sine sak</w:t>
      </w:r>
      <w:r w:rsidRPr="00790B8E">
        <w:rPr>
          <w:rFonts w:ascii="Calibri" w:hAnsi="Calibri" w:cs="Calibri"/>
        </w:rPr>
        <w:noBreakHyphen/>
        <w:t xml:space="preserve"> og </w:t>
      </w:r>
      <w:r>
        <w:rPr>
          <w:rFonts w:ascii="Calibri" w:hAnsi="Calibri" w:cs="Calibri"/>
        </w:rPr>
        <w:t>informasjonssystem</w:t>
      </w:r>
      <w:r w:rsidRPr="00790B8E">
        <w:rPr>
          <w:rFonts w:ascii="Calibri" w:hAnsi="Calibri" w:cs="Calibri"/>
        </w:rPr>
        <w:t xml:space="preserve">. Informasjon som krev skjerming </w:t>
      </w:r>
      <w:r>
        <w:rPr>
          <w:rFonts w:ascii="Calibri" w:hAnsi="Calibri" w:cs="Calibri"/>
        </w:rPr>
        <w:t>vert</w:t>
      </w:r>
      <w:r w:rsidRPr="00790B8E">
        <w:rPr>
          <w:rFonts w:ascii="Calibri" w:hAnsi="Calibri" w:cs="Calibri"/>
        </w:rPr>
        <w:t xml:space="preserve"> merka og behandla etter etablerte rutinar for tilgangsstyring, journalføring og informasjonstryggleik. Fysisk dokumentasjon </w:t>
      </w:r>
      <w:r>
        <w:rPr>
          <w:rFonts w:ascii="Calibri" w:hAnsi="Calibri" w:cs="Calibri"/>
        </w:rPr>
        <w:t>vert</w:t>
      </w:r>
      <w:r w:rsidRPr="00790B8E">
        <w:rPr>
          <w:rFonts w:ascii="Calibri" w:hAnsi="Calibri" w:cs="Calibri"/>
        </w:rPr>
        <w:t xml:space="preserve"> oppbevart i sikra arkivrom med avgrensa tilgang.</w:t>
      </w:r>
    </w:p>
    <w:p w14:paraId="09C684BB" w14:textId="73F242BB" w:rsidR="00790B8E" w:rsidRDefault="00790B8E" w:rsidP="00790B8E">
      <w:pPr>
        <w:rPr>
          <w:rFonts w:ascii="Calibri" w:hAnsi="Calibri" w:cs="Calibri"/>
        </w:rPr>
      </w:pPr>
      <w:r w:rsidRPr="00790B8E">
        <w:rPr>
          <w:rFonts w:ascii="Calibri" w:hAnsi="Calibri" w:cs="Calibri"/>
        </w:rPr>
        <w:t>Alle tilsette har plikt til å ivareta teieplikt og informasjonstryggleik i tråd med kommunen sine rutinar og gjeldande regelverk. Brot på teieplikt eller tryggleiksrutinar skal meldast som avvik i kommunen sitt internkontrollsystem</w:t>
      </w:r>
      <w:r>
        <w:rPr>
          <w:rFonts w:ascii="Calibri" w:hAnsi="Calibri" w:cs="Calibri"/>
        </w:rPr>
        <w:t xml:space="preserve"> Compilo</w:t>
      </w:r>
      <w:r w:rsidRPr="00790B8E">
        <w:rPr>
          <w:rFonts w:ascii="Calibri" w:hAnsi="Calibri" w:cs="Calibri"/>
        </w:rPr>
        <w:t xml:space="preserve"> og blir følgde opp av ansvarleg leiar.</w:t>
      </w:r>
    </w:p>
    <w:p w14:paraId="2ED6329B" w14:textId="60C237EE" w:rsidR="00790B8E" w:rsidRDefault="00790B8E" w:rsidP="00790B8E">
      <w:pPr>
        <w:rPr>
          <w:rFonts w:ascii="Calibri" w:hAnsi="Calibri" w:cs="Calibri"/>
        </w:rPr>
      </w:pPr>
      <w:r w:rsidRPr="00790B8E">
        <w:rPr>
          <w:rFonts w:ascii="Calibri" w:hAnsi="Calibri" w:cs="Calibri"/>
        </w:rPr>
        <w:t xml:space="preserve">Øygarden kommune har </w:t>
      </w:r>
      <w:r>
        <w:rPr>
          <w:rFonts w:ascii="Calibri" w:hAnsi="Calibri" w:cs="Calibri"/>
        </w:rPr>
        <w:t>laga et</w:t>
      </w:r>
      <w:r w:rsidRPr="00790B8E">
        <w:rPr>
          <w:rFonts w:ascii="Calibri" w:hAnsi="Calibri" w:cs="Calibri"/>
        </w:rPr>
        <w:t xml:space="preserve"> eig</w:t>
      </w:r>
      <w:r>
        <w:rPr>
          <w:rFonts w:ascii="Calibri" w:hAnsi="Calibri" w:cs="Calibri"/>
        </w:rPr>
        <w:t>e</w:t>
      </w:r>
      <w:r w:rsidRPr="00790B8E">
        <w:rPr>
          <w:rFonts w:ascii="Calibri" w:hAnsi="Calibri" w:cs="Calibri"/>
        </w:rPr>
        <w:t xml:space="preserve"> informasjonshefte om teieplikt for tilsette i Øygarden kommune. Informasjonshefte er publisert i kommunen sitt i</w:t>
      </w:r>
      <w:r>
        <w:rPr>
          <w:rFonts w:ascii="Calibri" w:hAnsi="Calibri" w:cs="Calibri"/>
        </w:rPr>
        <w:t>nternkontrollsystem</w:t>
      </w:r>
      <w:r w:rsidR="00024203">
        <w:rPr>
          <w:rFonts w:ascii="Calibri" w:hAnsi="Calibri" w:cs="Calibri"/>
        </w:rPr>
        <w:t xml:space="preserve"> Compilo</w:t>
      </w:r>
      <w:r>
        <w:rPr>
          <w:rFonts w:ascii="Calibri" w:hAnsi="Calibri" w:cs="Calibri"/>
        </w:rPr>
        <w:t>.</w:t>
      </w:r>
    </w:p>
    <w:p w14:paraId="6F66CBCB" w14:textId="585739CB" w:rsidR="00024203" w:rsidRPr="00790B8E" w:rsidRDefault="00024203" w:rsidP="00790B8E">
      <w:pPr>
        <w:rPr>
          <w:rFonts w:ascii="Calibri" w:hAnsi="Calibri" w:cs="Calibri"/>
        </w:rPr>
      </w:pPr>
    </w:p>
    <w:p w14:paraId="57519D34" w14:textId="255116FC" w:rsidR="00790B8E" w:rsidRPr="00790B8E" w:rsidRDefault="00024203" w:rsidP="00790B8E">
      <w:r w:rsidRPr="00024203">
        <w:rPr>
          <w:rFonts w:ascii="Calibri" w:hAnsi="Calibri" w:cs="Calibri"/>
        </w:rPr>
        <w:drawing>
          <wp:anchor distT="0" distB="0" distL="114300" distR="114300" simplePos="0" relativeHeight="251658240" behindDoc="0" locked="0" layoutInCell="1" allowOverlap="1" wp14:anchorId="257F66DA" wp14:editId="6D31B5A9">
            <wp:simplePos x="0" y="0"/>
            <wp:positionH relativeFrom="column">
              <wp:posOffset>32228</wp:posOffset>
            </wp:positionH>
            <wp:positionV relativeFrom="paragraph">
              <wp:posOffset>680662</wp:posOffset>
            </wp:positionV>
            <wp:extent cx="2571007" cy="3179798"/>
            <wp:effectExtent l="0" t="0" r="1270" b="1905"/>
            <wp:wrapThrough wrapText="bothSides">
              <wp:wrapPolygon edited="0">
                <wp:start x="0" y="0"/>
                <wp:lineTo x="0" y="21484"/>
                <wp:lineTo x="21451" y="21484"/>
                <wp:lineTo x="21451" y="0"/>
                <wp:lineTo x="0" y="0"/>
              </wp:wrapPolygon>
            </wp:wrapThrough>
            <wp:docPr id="1433736984" name="Bile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3698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007" cy="3179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0B8E" w:rsidRPr="00790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8E"/>
    <w:rsid w:val="00024203"/>
    <w:rsid w:val="00096EC6"/>
    <w:rsid w:val="004D5917"/>
    <w:rsid w:val="005B746D"/>
    <w:rsid w:val="005C194D"/>
    <w:rsid w:val="00790B8E"/>
    <w:rsid w:val="00A35763"/>
    <w:rsid w:val="00E726DE"/>
    <w:rsid w:val="00F0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51DA"/>
  <w15:chartTrackingRefBased/>
  <w15:docId w15:val="{FD50BAAD-8BDD-4CB7-9F36-E1DD48E6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790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790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790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790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790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790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790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790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790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790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790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790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790B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790B8E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790B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790B8E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790B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790B8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790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790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790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790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790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790B8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90B8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90B8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790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790B8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90B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Oygarden kommune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Birte Marie Rine Young</dc:creator>
  <cp:keywords/>
  <dc:description/>
  <cp:lastModifiedBy>Birte Marie Rine Young</cp:lastModifiedBy>
  <cp:revision>1</cp:revision>
  <dcterms:created xsi:type="dcterms:W3CDTF">2026-04-14T16:49:00Z</dcterms:created>
  <dcterms:modified xsi:type="dcterms:W3CDTF">2026-04-14T17:00:00Z</dcterms:modified>
</cp:coreProperties>
</file>